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A4103B">
        <w:trPr>
          <w:trHeight w:hRule="exact" w:val="1998"/>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5401" w:type="dxa"/>
            <w:gridSpan w:val="4"/>
            <w:shd w:val="clear" w:color="000000" w:fill="FFFFFF"/>
            <w:tcMar>
              <w:left w:w="34" w:type="dxa"/>
              <w:right w:w="34" w:type="dxa"/>
            </w:tcMar>
          </w:tcPr>
          <w:p w:rsidR="00A4103B" w:rsidRDefault="00C508D0">
            <w:pPr>
              <w:spacing w:after="0" w:line="240" w:lineRule="auto"/>
              <w:jc w:val="both"/>
            </w:pPr>
            <w:r>
              <w:rPr>
                <w:rFonts w:ascii="Times New Roman" w:hAnsi="Times New Roman" w:cs="Times New Roman"/>
                <w:color w:val="000000"/>
              </w:rPr>
              <w:t>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28.03.2022 №28.</w:t>
            </w:r>
          </w:p>
          <w:p w:rsidR="00A4103B" w:rsidRDefault="00A4103B">
            <w:pPr>
              <w:spacing w:after="0" w:line="240" w:lineRule="auto"/>
              <w:jc w:val="both"/>
            </w:pPr>
          </w:p>
          <w:p w:rsidR="00A4103B" w:rsidRDefault="00C508D0">
            <w:pPr>
              <w:spacing w:after="0" w:line="240" w:lineRule="auto"/>
              <w:jc w:val="both"/>
            </w:pPr>
            <w:r>
              <w:rPr>
                <w:rFonts w:ascii="Times New Roman" w:hAnsi="Times New Roman" w:cs="Times New Roman"/>
                <w:color w:val="000000"/>
              </w:rPr>
              <w:t>.</w:t>
            </w:r>
          </w:p>
        </w:tc>
      </w:tr>
      <w:tr w:rsidR="00A4103B">
        <w:trPr>
          <w:trHeight w:hRule="exact" w:val="138"/>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993" w:type="dxa"/>
          </w:tcPr>
          <w:p w:rsidR="00A4103B" w:rsidRDefault="00A4103B"/>
        </w:tc>
        <w:tc>
          <w:tcPr>
            <w:tcW w:w="2836" w:type="dxa"/>
          </w:tcPr>
          <w:p w:rsidR="00A4103B" w:rsidRDefault="00A4103B"/>
        </w:tc>
      </w:tr>
      <w:tr w:rsidR="00A4103B">
        <w:trPr>
          <w:trHeight w:hRule="exact" w:val="585"/>
        </w:trPr>
        <w:tc>
          <w:tcPr>
            <w:tcW w:w="10221" w:type="dxa"/>
            <w:gridSpan w:val="10"/>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4103B" w:rsidRDefault="00C508D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4103B">
        <w:trPr>
          <w:trHeight w:hRule="exact" w:val="314"/>
        </w:trPr>
        <w:tc>
          <w:tcPr>
            <w:tcW w:w="10221" w:type="dxa"/>
            <w:gridSpan w:val="10"/>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A4103B">
        <w:trPr>
          <w:trHeight w:hRule="exact" w:val="277"/>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993" w:type="dxa"/>
          </w:tcPr>
          <w:p w:rsidR="00A4103B" w:rsidRDefault="00A4103B"/>
        </w:tc>
        <w:tc>
          <w:tcPr>
            <w:tcW w:w="2836" w:type="dxa"/>
          </w:tcPr>
          <w:p w:rsidR="00A4103B" w:rsidRDefault="00A4103B"/>
        </w:tc>
      </w:tr>
      <w:tr w:rsidR="00A4103B">
        <w:trPr>
          <w:trHeight w:hRule="exact" w:val="277"/>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3842" w:type="dxa"/>
            <w:gridSpan w:val="2"/>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УТВЕРЖДАЮ</w:t>
            </w:r>
          </w:p>
        </w:tc>
      </w:tr>
      <w:tr w:rsidR="00A4103B">
        <w:trPr>
          <w:trHeight w:hRule="exact" w:val="972"/>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3842" w:type="dxa"/>
            <w:gridSpan w:val="2"/>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4103B" w:rsidRDefault="00A4103B">
            <w:pPr>
              <w:spacing w:after="0" w:line="240" w:lineRule="auto"/>
              <w:jc w:val="center"/>
              <w:rPr>
                <w:sz w:val="24"/>
                <w:szCs w:val="24"/>
              </w:rPr>
            </w:pPr>
          </w:p>
          <w:p w:rsidR="00A4103B" w:rsidRDefault="00C508D0">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4103B">
        <w:trPr>
          <w:trHeight w:hRule="exact" w:val="277"/>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3842" w:type="dxa"/>
            <w:gridSpan w:val="2"/>
            <w:shd w:val="clear" w:color="000000" w:fill="FFFFFF"/>
            <w:tcMar>
              <w:left w:w="34" w:type="dxa"/>
              <w:right w:w="34" w:type="dxa"/>
            </w:tcMar>
          </w:tcPr>
          <w:p w:rsidR="00A4103B" w:rsidRDefault="00C508D0">
            <w:pPr>
              <w:spacing w:after="0" w:line="240" w:lineRule="auto"/>
              <w:jc w:val="right"/>
              <w:rPr>
                <w:sz w:val="24"/>
                <w:szCs w:val="24"/>
              </w:rPr>
            </w:pPr>
            <w:r>
              <w:rPr>
                <w:rFonts w:ascii="Times New Roman" w:hAnsi="Times New Roman" w:cs="Times New Roman"/>
                <w:color w:val="000000"/>
                <w:sz w:val="24"/>
                <w:szCs w:val="24"/>
              </w:rPr>
              <w:t>28.03.2022</w:t>
            </w:r>
          </w:p>
        </w:tc>
      </w:tr>
      <w:tr w:rsidR="00A4103B">
        <w:trPr>
          <w:trHeight w:hRule="exact" w:val="277"/>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993" w:type="dxa"/>
          </w:tcPr>
          <w:p w:rsidR="00A4103B" w:rsidRDefault="00A4103B"/>
        </w:tc>
        <w:tc>
          <w:tcPr>
            <w:tcW w:w="2836" w:type="dxa"/>
          </w:tcPr>
          <w:p w:rsidR="00A4103B" w:rsidRDefault="00A4103B"/>
        </w:tc>
      </w:tr>
      <w:tr w:rsidR="00A4103B">
        <w:trPr>
          <w:trHeight w:hRule="exact" w:val="416"/>
        </w:trPr>
        <w:tc>
          <w:tcPr>
            <w:tcW w:w="10221" w:type="dxa"/>
            <w:gridSpan w:val="10"/>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4103B">
        <w:trPr>
          <w:trHeight w:hRule="exact" w:val="1856"/>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4834" w:type="dxa"/>
            <w:gridSpan w:val="5"/>
            <w:shd w:val="clear" w:color="000000" w:fill="FFFFFF"/>
            <w:tcMar>
              <w:left w:w="34" w:type="dxa"/>
              <w:right w:w="34" w:type="dxa"/>
            </w:tcMar>
          </w:tcPr>
          <w:p w:rsidR="00A4103B" w:rsidRDefault="00C508D0">
            <w:pPr>
              <w:spacing w:after="0" w:line="240" w:lineRule="auto"/>
              <w:jc w:val="center"/>
              <w:rPr>
                <w:sz w:val="32"/>
                <w:szCs w:val="32"/>
              </w:rPr>
            </w:pPr>
            <w:r>
              <w:rPr>
                <w:rFonts w:ascii="Times New Roman" w:hAnsi="Times New Roman" w:cs="Times New Roman"/>
                <w:color w:val="000000"/>
                <w:sz w:val="32"/>
                <w:szCs w:val="32"/>
              </w:rPr>
              <w:t>Планирование, координирование деятельности подразделений по управлению рисками организации</w:t>
            </w:r>
          </w:p>
          <w:p w:rsidR="00A4103B" w:rsidRDefault="00C508D0">
            <w:pPr>
              <w:spacing w:after="0" w:line="240" w:lineRule="auto"/>
              <w:jc w:val="center"/>
              <w:rPr>
                <w:sz w:val="32"/>
                <w:szCs w:val="32"/>
              </w:rPr>
            </w:pPr>
            <w:r>
              <w:rPr>
                <w:rFonts w:ascii="Times New Roman" w:hAnsi="Times New Roman" w:cs="Times New Roman"/>
                <w:color w:val="000000"/>
                <w:sz w:val="32"/>
                <w:szCs w:val="32"/>
              </w:rPr>
              <w:t>К.М.01.03</w:t>
            </w:r>
          </w:p>
        </w:tc>
        <w:tc>
          <w:tcPr>
            <w:tcW w:w="2836" w:type="dxa"/>
          </w:tcPr>
          <w:p w:rsidR="00A4103B" w:rsidRDefault="00A4103B"/>
        </w:tc>
      </w:tr>
      <w:tr w:rsidR="00A4103B">
        <w:trPr>
          <w:trHeight w:hRule="exact" w:val="277"/>
        </w:trPr>
        <w:tc>
          <w:tcPr>
            <w:tcW w:w="10221" w:type="dxa"/>
            <w:gridSpan w:val="10"/>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A4103B">
        <w:trPr>
          <w:trHeight w:hRule="exact" w:val="1125"/>
        </w:trPr>
        <w:tc>
          <w:tcPr>
            <w:tcW w:w="143" w:type="dxa"/>
          </w:tcPr>
          <w:p w:rsidR="00A4103B" w:rsidRDefault="00A4103B"/>
        </w:tc>
        <w:tc>
          <w:tcPr>
            <w:tcW w:w="285" w:type="dxa"/>
          </w:tcPr>
          <w:p w:rsidR="00A4103B" w:rsidRDefault="00A4103B"/>
        </w:tc>
        <w:tc>
          <w:tcPr>
            <w:tcW w:w="9795" w:type="dxa"/>
            <w:gridSpan w:val="8"/>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Направление подготовки: 38.04.02 Менеджмент (высшее образование - магистратура)</w:t>
            </w:r>
          </w:p>
          <w:p w:rsidR="00A4103B" w:rsidRDefault="00C508D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«Риск-менеджмент, стратегическое и тактическое планирование организации»</w:t>
            </w:r>
          </w:p>
          <w:p w:rsidR="00A4103B" w:rsidRDefault="00C508D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4103B">
        <w:trPr>
          <w:trHeight w:hRule="exact" w:val="699"/>
        </w:trPr>
        <w:tc>
          <w:tcPr>
            <w:tcW w:w="10221" w:type="dxa"/>
            <w:gridSpan w:val="10"/>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A4103B">
        <w:trPr>
          <w:trHeight w:hRule="exact" w:val="277"/>
        </w:trPr>
        <w:tc>
          <w:tcPr>
            <w:tcW w:w="3984" w:type="dxa"/>
            <w:gridSpan w:val="5"/>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A4103B" w:rsidRDefault="00A4103B"/>
        </w:tc>
        <w:tc>
          <w:tcPr>
            <w:tcW w:w="285" w:type="dxa"/>
          </w:tcPr>
          <w:p w:rsidR="00A4103B" w:rsidRDefault="00A4103B"/>
        </w:tc>
        <w:tc>
          <w:tcPr>
            <w:tcW w:w="1277" w:type="dxa"/>
          </w:tcPr>
          <w:p w:rsidR="00A4103B" w:rsidRDefault="00A4103B"/>
        </w:tc>
        <w:tc>
          <w:tcPr>
            <w:tcW w:w="993" w:type="dxa"/>
          </w:tcPr>
          <w:p w:rsidR="00A4103B" w:rsidRDefault="00A4103B"/>
        </w:tc>
        <w:tc>
          <w:tcPr>
            <w:tcW w:w="2836" w:type="dxa"/>
          </w:tcPr>
          <w:p w:rsidR="00A4103B" w:rsidRDefault="00A4103B"/>
        </w:tc>
      </w:tr>
      <w:tr w:rsidR="00A4103B">
        <w:trPr>
          <w:trHeight w:hRule="exact" w:val="155"/>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993" w:type="dxa"/>
          </w:tcPr>
          <w:p w:rsidR="00A4103B" w:rsidRDefault="00A4103B"/>
        </w:tc>
        <w:tc>
          <w:tcPr>
            <w:tcW w:w="2836" w:type="dxa"/>
          </w:tcPr>
          <w:p w:rsidR="00A4103B" w:rsidRDefault="00A4103B"/>
        </w:tc>
      </w:tr>
      <w:tr w:rsidR="00A4103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ФИНАНСЫ И ЭКОНОМИКА</w:t>
            </w:r>
          </w:p>
        </w:tc>
      </w:tr>
      <w:tr w:rsidR="00A4103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A4103B">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4103B" w:rsidRDefault="00A4103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A4103B"/>
        </w:tc>
      </w:tr>
      <w:tr w:rsidR="00A4103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A4103B">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A4103B" w:rsidRDefault="00A4103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A4103B"/>
        </w:tc>
      </w:tr>
      <w:tr w:rsidR="00A4103B">
        <w:trPr>
          <w:trHeight w:hRule="exact" w:val="124"/>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993" w:type="dxa"/>
          </w:tcPr>
          <w:p w:rsidR="00A4103B" w:rsidRDefault="00A4103B"/>
        </w:tc>
        <w:tc>
          <w:tcPr>
            <w:tcW w:w="2836" w:type="dxa"/>
          </w:tcPr>
          <w:p w:rsidR="00A4103B" w:rsidRDefault="00A4103B"/>
        </w:tc>
      </w:tr>
      <w:tr w:rsidR="00A4103B">
        <w:trPr>
          <w:trHeight w:hRule="exact" w:val="277"/>
        </w:trPr>
        <w:tc>
          <w:tcPr>
            <w:tcW w:w="5118" w:type="dxa"/>
            <w:gridSpan w:val="7"/>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 научно- исследовательский</w:t>
            </w:r>
          </w:p>
        </w:tc>
      </w:tr>
      <w:tr w:rsidR="00A4103B">
        <w:trPr>
          <w:trHeight w:hRule="exact" w:val="848"/>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5118" w:type="dxa"/>
            <w:gridSpan w:val="3"/>
            <w:vMerge/>
            <w:shd w:val="clear" w:color="000000" w:fill="FFFFFF"/>
            <w:tcMar>
              <w:left w:w="34" w:type="dxa"/>
              <w:right w:w="34" w:type="dxa"/>
            </w:tcMar>
          </w:tcPr>
          <w:p w:rsidR="00A4103B" w:rsidRDefault="00A4103B"/>
        </w:tc>
      </w:tr>
      <w:tr w:rsidR="00A4103B">
        <w:trPr>
          <w:trHeight w:hRule="exact" w:val="922"/>
        </w:trPr>
        <w:tc>
          <w:tcPr>
            <w:tcW w:w="143" w:type="dxa"/>
          </w:tcPr>
          <w:p w:rsidR="00A4103B" w:rsidRDefault="00A4103B"/>
        </w:tc>
        <w:tc>
          <w:tcPr>
            <w:tcW w:w="285" w:type="dxa"/>
          </w:tcPr>
          <w:p w:rsidR="00A4103B" w:rsidRDefault="00A4103B"/>
        </w:tc>
        <w:tc>
          <w:tcPr>
            <w:tcW w:w="710" w:type="dxa"/>
          </w:tcPr>
          <w:p w:rsidR="00A4103B" w:rsidRDefault="00A4103B"/>
        </w:tc>
        <w:tc>
          <w:tcPr>
            <w:tcW w:w="1419" w:type="dxa"/>
          </w:tcPr>
          <w:p w:rsidR="00A4103B" w:rsidRDefault="00A4103B"/>
        </w:tc>
        <w:tc>
          <w:tcPr>
            <w:tcW w:w="1419" w:type="dxa"/>
          </w:tcPr>
          <w:p w:rsidR="00A4103B" w:rsidRDefault="00A4103B"/>
        </w:tc>
        <w:tc>
          <w:tcPr>
            <w:tcW w:w="851" w:type="dxa"/>
          </w:tcPr>
          <w:p w:rsidR="00A4103B" w:rsidRDefault="00A4103B"/>
        </w:tc>
        <w:tc>
          <w:tcPr>
            <w:tcW w:w="285" w:type="dxa"/>
          </w:tcPr>
          <w:p w:rsidR="00A4103B" w:rsidRDefault="00A4103B"/>
        </w:tc>
        <w:tc>
          <w:tcPr>
            <w:tcW w:w="1277" w:type="dxa"/>
          </w:tcPr>
          <w:p w:rsidR="00A4103B" w:rsidRDefault="00A4103B"/>
        </w:tc>
        <w:tc>
          <w:tcPr>
            <w:tcW w:w="993" w:type="dxa"/>
          </w:tcPr>
          <w:p w:rsidR="00A4103B" w:rsidRDefault="00A4103B"/>
        </w:tc>
        <w:tc>
          <w:tcPr>
            <w:tcW w:w="2836" w:type="dxa"/>
          </w:tcPr>
          <w:p w:rsidR="00A4103B" w:rsidRDefault="00A4103B"/>
        </w:tc>
      </w:tr>
      <w:tr w:rsidR="00A4103B">
        <w:trPr>
          <w:trHeight w:hRule="exact" w:val="277"/>
        </w:trPr>
        <w:tc>
          <w:tcPr>
            <w:tcW w:w="143" w:type="dxa"/>
          </w:tcPr>
          <w:p w:rsidR="00A4103B" w:rsidRDefault="00A4103B"/>
        </w:tc>
        <w:tc>
          <w:tcPr>
            <w:tcW w:w="10079" w:type="dxa"/>
            <w:gridSpan w:val="9"/>
            <w:vMerge w:val="restart"/>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4103B">
        <w:trPr>
          <w:trHeight w:hRule="exact" w:val="138"/>
        </w:trPr>
        <w:tc>
          <w:tcPr>
            <w:tcW w:w="143" w:type="dxa"/>
          </w:tcPr>
          <w:p w:rsidR="00A4103B" w:rsidRDefault="00A4103B"/>
        </w:tc>
        <w:tc>
          <w:tcPr>
            <w:tcW w:w="10079" w:type="dxa"/>
            <w:gridSpan w:val="9"/>
            <w:vMerge/>
            <w:shd w:val="clear" w:color="000000" w:fill="FFFFFF"/>
            <w:tcMar>
              <w:left w:w="34" w:type="dxa"/>
              <w:right w:w="34" w:type="dxa"/>
            </w:tcMar>
          </w:tcPr>
          <w:p w:rsidR="00A4103B" w:rsidRDefault="00A4103B"/>
        </w:tc>
      </w:tr>
      <w:tr w:rsidR="00A4103B">
        <w:trPr>
          <w:trHeight w:hRule="exact" w:val="1666"/>
        </w:trPr>
        <w:tc>
          <w:tcPr>
            <w:tcW w:w="143" w:type="dxa"/>
          </w:tcPr>
          <w:p w:rsidR="00A4103B" w:rsidRDefault="00A4103B"/>
        </w:tc>
        <w:tc>
          <w:tcPr>
            <w:tcW w:w="10079" w:type="dxa"/>
            <w:gridSpan w:val="9"/>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A4103B" w:rsidRDefault="00A4103B">
            <w:pPr>
              <w:spacing w:after="0" w:line="240" w:lineRule="auto"/>
              <w:jc w:val="center"/>
              <w:rPr>
                <w:sz w:val="24"/>
                <w:szCs w:val="24"/>
              </w:rPr>
            </w:pPr>
          </w:p>
          <w:p w:rsidR="00A4103B" w:rsidRDefault="00C508D0">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4103B" w:rsidRDefault="00A4103B">
            <w:pPr>
              <w:spacing w:after="0" w:line="240" w:lineRule="auto"/>
              <w:jc w:val="center"/>
              <w:rPr>
                <w:sz w:val="24"/>
                <w:szCs w:val="24"/>
              </w:rPr>
            </w:pPr>
          </w:p>
          <w:p w:rsidR="00A4103B" w:rsidRDefault="00C508D0">
            <w:pPr>
              <w:spacing w:after="0" w:line="240" w:lineRule="auto"/>
              <w:jc w:val="center"/>
              <w:rPr>
                <w:sz w:val="24"/>
                <w:szCs w:val="24"/>
              </w:rPr>
            </w:pPr>
            <w:r>
              <w:rPr>
                <w:rFonts w:ascii="Times New Roman" w:hAnsi="Times New Roman" w:cs="Times New Roman"/>
                <w:color w:val="000000"/>
                <w:sz w:val="24"/>
                <w:szCs w:val="24"/>
              </w:rPr>
              <w:t>Омск, 2022</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4103B">
        <w:trPr>
          <w:trHeight w:hRule="exact" w:val="2222"/>
        </w:trPr>
        <w:tc>
          <w:tcPr>
            <w:tcW w:w="10788"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lastRenderedPageBreak/>
              <w:t>Составитель:</w:t>
            </w:r>
          </w:p>
          <w:p w:rsidR="00A4103B" w:rsidRDefault="00A4103B">
            <w:pPr>
              <w:spacing w:after="0" w:line="240" w:lineRule="auto"/>
              <w:rPr>
                <w:sz w:val="24"/>
                <w:szCs w:val="24"/>
              </w:rPr>
            </w:pPr>
          </w:p>
          <w:p w:rsidR="00A4103B" w:rsidRDefault="00C508D0">
            <w:pPr>
              <w:spacing w:after="0" w:line="240" w:lineRule="auto"/>
              <w:rPr>
                <w:sz w:val="24"/>
                <w:szCs w:val="24"/>
              </w:rPr>
            </w:pPr>
            <w:r>
              <w:rPr>
                <w:rFonts w:ascii="Times New Roman" w:hAnsi="Times New Roman" w:cs="Times New Roman"/>
                <w:color w:val="000000"/>
                <w:sz w:val="24"/>
                <w:szCs w:val="24"/>
              </w:rPr>
              <w:t>д.и.н., профессор _________________ /Малышенко Генннадий Иванович/</w:t>
            </w:r>
          </w:p>
          <w:p w:rsidR="00A4103B" w:rsidRDefault="00A4103B">
            <w:pPr>
              <w:spacing w:after="0" w:line="240" w:lineRule="auto"/>
              <w:rPr>
                <w:sz w:val="24"/>
                <w:szCs w:val="24"/>
              </w:rPr>
            </w:pPr>
          </w:p>
          <w:p w:rsidR="00A4103B" w:rsidRDefault="00C508D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A4103B" w:rsidRDefault="00C508D0">
            <w:pPr>
              <w:spacing w:after="0" w:line="240" w:lineRule="auto"/>
              <w:rPr>
                <w:sz w:val="24"/>
                <w:szCs w:val="24"/>
              </w:rPr>
            </w:pPr>
            <w:r>
              <w:rPr>
                <w:rFonts w:ascii="Times New Roman" w:hAnsi="Times New Roman" w:cs="Times New Roman"/>
                <w:color w:val="000000"/>
                <w:sz w:val="24"/>
                <w:szCs w:val="24"/>
              </w:rPr>
              <w:t>Протокол от 25.03.2022 г.  №8</w:t>
            </w:r>
          </w:p>
        </w:tc>
      </w:tr>
      <w:tr w:rsidR="00A4103B">
        <w:trPr>
          <w:trHeight w:hRule="exact" w:val="277"/>
        </w:trPr>
        <w:tc>
          <w:tcPr>
            <w:tcW w:w="10788"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277"/>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4103B">
        <w:trPr>
          <w:trHeight w:hRule="exact" w:val="555"/>
        </w:trPr>
        <w:tc>
          <w:tcPr>
            <w:tcW w:w="9640" w:type="dxa"/>
          </w:tcPr>
          <w:p w:rsidR="00A4103B" w:rsidRDefault="00A4103B"/>
        </w:tc>
      </w:tr>
      <w:tr w:rsidR="00A4103B">
        <w:trPr>
          <w:trHeight w:hRule="exact" w:val="8751"/>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4103B" w:rsidRDefault="00C508D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4103B" w:rsidRDefault="00C508D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4103B" w:rsidRDefault="00C508D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4103B" w:rsidRDefault="00C508D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4103B" w:rsidRDefault="00C508D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4103B" w:rsidRDefault="00C508D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4103B" w:rsidRDefault="00C508D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4103B" w:rsidRDefault="00C508D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4103B" w:rsidRDefault="00C508D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4103B" w:rsidRDefault="00C508D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4103B" w:rsidRDefault="00C508D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277"/>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4103B">
        <w:trPr>
          <w:trHeight w:hRule="exact" w:val="15113"/>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4103B" w:rsidRDefault="00C508D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rsidR="00A4103B" w:rsidRDefault="00C508D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4103B" w:rsidRDefault="00C508D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4103B" w:rsidRDefault="00C508D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103B" w:rsidRDefault="00C508D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103B" w:rsidRDefault="00C508D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4103B" w:rsidRDefault="00C508D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103B" w:rsidRDefault="00C508D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103B" w:rsidRDefault="00C508D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2022/2023 учебный год, утвержденным приказом ректора от 28.03.2022 №28;</w:t>
            </w:r>
          </w:p>
          <w:p w:rsidR="00A4103B" w:rsidRDefault="00C508D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«Планирование, координирование деятельности подразделений по управлению рисками организации» в течение 2022/2023 учебного года:</w:t>
            </w:r>
          </w:p>
          <w:p w:rsidR="00A4103B" w:rsidRDefault="00C508D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285"/>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lastRenderedPageBreak/>
              <w:t>всеми участниками образовательного процесса.</w:t>
            </w:r>
          </w:p>
        </w:tc>
      </w:tr>
      <w:tr w:rsidR="00A4103B">
        <w:trPr>
          <w:trHeight w:hRule="exact" w:val="138"/>
        </w:trPr>
        <w:tc>
          <w:tcPr>
            <w:tcW w:w="9640" w:type="dxa"/>
          </w:tcPr>
          <w:p w:rsidR="00A4103B" w:rsidRDefault="00A4103B"/>
        </w:tc>
      </w:tr>
      <w:tr w:rsidR="00A4103B">
        <w:trPr>
          <w:trHeight w:hRule="exact" w:val="1666"/>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1. Наименование дисциплины: К.М.01.03 «Планирование, координирование деятельности подразделений по управлению рисками организации».</w:t>
            </w:r>
          </w:p>
          <w:p w:rsidR="00A4103B" w:rsidRDefault="00C508D0">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4103B">
        <w:trPr>
          <w:trHeight w:hRule="exact" w:val="138"/>
        </w:trPr>
        <w:tc>
          <w:tcPr>
            <w:tcW w:w="9640" w:type="dxa"/>
          </w:tcPr>
          <w:p w:rsidR="00A4103B" w:rsidRDefault="00A4103B"/>
        </w:tc>
      </w:tr>
      <w:tr w:rsidR="00A4103B">
        <w:trPr>
          <w:trHeight w:hRule="exact" w:val="3530"/>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A4103B" w:rsidRDefault="00C508D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«Планирование, координирование деятельности подразделений по управлению рисками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4103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Код компетенции: ПК-1</w:t>
            </w:r>
          </w:p>
          <w:p w:rsidR="00A4103B" w:rsidRDefault="00C508D0">
            <w:pPr>
              <w:spacing w:after="0" w:line="240" w:lineRule="auto"/>
              <w:rPr>
                <w:sz w:val="24"/>
                <w:szCs w:val="24"/>
              </w:rPr>
            </w:pPr>
            <w:r>
              <w:rPr>
                <w:rFonts w:ascii="Times New Roman" w:hAnsi="Times New Roman" w:cs="Times New Roman"/>
                <w:b/>
                <w:color w:val="000000"/>
                <w:sz w:val="24"/>
                <w:szCs w:val="24"/>
              </w:rPr>
              <w:t>Способен к планированию,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стратегическими целями организации</w:t>
            </w:r>
          </w:p>
        </w:tc>
      </w:tr>
      <w:tr w:rsidR="00A4103B">
        <w:trPr>
          <w:trHeight w:hRule="exact" w:val="585"/>
        </w:trPr>
        <w:tc>
          <w:tcPr>
            <w:tcW w:w="9654" w:type="dxa"/>
            <w:shd w:val="clear" w:color="000000" w:fill="FFFFFF"/>
            <w:tcMar>
              <w:left w:w="34" w:type="dxa"/>
              <w:right w:w="34" w:type="dxa"/>
            </w:tcMar>
          </w:tcPr>
          <w:p w:rsidR="00A4103B" w:rsidRDefault="00A4103B">
            <w:pPr>
              <w:spacing w:after="0" w:line="240" w:lineRule="auto"/>
              <w:rPr>
                <w:sz w:val="24"/>
                <w:szCs w:val="24"/>
              </w:rPr>
            </w:pPr>
          </w:p>
          <w:p w:rsidR="00A4103B" w:rsidRDefault="00C508D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41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ПК-1.1 знать принципы целеполагания, организационного планирования и прогнозирования</w:t>
            </w:r>
          </w:p>
        </w:tc>
      </w:tr>
      <w:tr w:rsidR="00A41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ПК-1.2 знать план работ подразделения и планы работ работников подразделения</w:t>
            </w:r>
          </w:p>
        </w:tc>
      </w:tr>
      <w:tr w:rsidR="00A41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ПК-1.14 уметь оценивать ресурсы, необходимые для эффективного функционирования подразделения</w:t>
            </w:r>
          </w:p>
        </w:tc>
      </w:tr>
      <w:tr w:rsidR="00A41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ПК-1.15 уметь анализировать и координировать объем работ каждого сотрудника в подразделении, составлять календарный план работ работников</w:t>
            </w:r>
          </w:p>
        </w:tc>
      </w:tr>
      <w:tr w:rsidR="00A410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ПК-1.16 уметь ставить цели и формулировать задачи, связанные с реализацией профессиональных функций работников, прогнозировать и определять потребность в работниках</w:t>
            </w:r>
          </w:p>
        </w:tc>
      </w:tr>
      <w:tr w:rsidR="00A41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ПК-1.18 уметь вырабатывать рекомендации по принятию решений в сфере управления рисками,  формулировать решения в рамках подразделения</w:t>
            </w:r>
          </w:p>
        </w:tc>
      </w:tr>
      <w:tr w:rsidR="00A41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ПК-1.19 уметь формулировать цели и задачи работы подразделения и работников</w:t>
            </w:r>
          </w:p>
        </w:tc>
      </w:tr>
      <w:tr w:rsidR="00A41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ПК-1.26 уметь  использовать в профессиональной деятельности знания национальные и международные стандарты, лучшие практики по построению систем управления рисками</w:t>
            </w:r>
          </w:p>
        </w:tc>
      </w:tr>
      <w:tr w:rsidR="00A4103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ПК-1.28 владеть навыками  определения целей и задач подразделения в соответствии со стратегическими целями организации (декомпозиция стратегических целей организации в задачи подразделения) на основании корпоративных нормативных документов по управлению рисками и требований вышестоящего руководства</w:t>
            </w:r>
          </w:p>
        </w:tc>
      </w:tr>
      <w:tr w:rsidR="00A41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ПК-1.31 владеть навыками  формирования оперативного и тактического плана работ подразделения</w:t>
            </w:r>
          </w:p>
        </w:tc>
      </w:tr>
      <w:tr w:rsidR="00A41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ПК-1.32 владеть навыками  определения требований, задач и планирование деятельности сотрудников подразделения</w:t>
            </w:r>
          </w:p>
        </w:tc>
      </w:tr>
      <w:tr w:rsidR="00A41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ПК-1.36 владеть навыками  координации деятельности работников подразделения</w:t>
            </w:r>
          </w:p>
        </w:tc>
      </w:tr>
      <w:tr w:rsidR="00A4103B">
        <w:trPr>
          <w:trHeight w:hRule="exact" w:val="416"/>
        </w:trPr>
        <w:tc>
          <w:tcPr>
            <w:tcW w:w="9640" w:type="dxa"/>
          </w:tcPr>
          <w:p w:rsidR="00A4103B" w:rsidRDefault="00A4103B"/>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4103B">
        <w:trPr>
          <w:trHeight w:hRule="exact" w:val="2178"/>
        </w:trPr>
        <w:tc>
          <w:tcPr>
            <w:tcW w:w="9654" w:type="dxa"/>
            <w:gridSpan w:val="7"/>
            <w:shd w:val="clear" w:color="000000" w:fill="FFFFFF"/>
            <w:tcMar>
              <w:left w:w="34" w:type="dxa"/>
              <w:right w:w="34" w:type="dxa"/>
            </w:tcMar>
          </w:tcPr>
          <w:p w:rsidR="00A4103B" w:rsidRDefault="00A4103B">
            <w:pPr>
              <w:spacing w:after="0" w:line="240" w:lineRule="auto"/>
              <w:jc w:val="both"/>
              <w:rPr>
                <w:sz w:val="24"/>
                <w:szCs w:val="24"/>
              </w:rPr>
            </w:pPr>
          </w:p>
          <w:p w:rsidR="00A4103B" w:rsidRDefault="00C508D0">
            <w:pPr>
              <w:spacing w:after="0" w:line="240" w:lineRule="auto"/>
              <w:jc w:val="both"/>
              <w:rPr>
                <w:sz w:val="24"/>
                <w:szCs w:val="24"/>
              </w:rPr>
            </w:pPr>
            <w:r>
              <w:rPr>
                <w:rFonts w:ascii="Times New Roman" w:hAnsi="Times New Roman" w:cs="Times New Roman"/>
                <w:color w:val="000000"/>
                <w:sz w:val="24"/>
                <w:szCs w:val="24"/>
              </w:rPr>
              <w:t>Дисциплина К.М.01.03 «Планирование, координирование деятельности подразделений по управлению рисками организации» относится к обязательной части, является дисциплиной Блока Б1. «Дисциплины (модули)». 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 основной профессиональной образовательной программы высшего образования - магистратура по направлению подготовки 38.04.02 Менеджмент.</w:t>
            </w:r>
          </w:p>
        </w:tc>
      </w:tr>
      <w:tr w:rsidR="00A4103B">
        <w:trPr>
          <w:trHeight w:hRule="exact" w:val="138"/>
        </w:trPr>
        <w:tc>
          <w:tcPr>
            <w:tcW w:w="3970" w:type="dxa"/>
          </w:tcPr>
          <w:p w:rsidR="00A4103B" w:rsidRDefault="00A4103B"/>
        </w:tc>
        <w:tc>
          <w:tcPr>
            <w:tcW w:w="1702" w:type="dxa"/>
          </w:tcPr>
          <w:p w:rsidR="00A4103B" w:rsidRDefault="00A4103B"/>
        </w:tc>
        <w:tc>
          <w:tcPr>
            <w:tcW w:w="1702" w:type="dxa"/>
          </w:tcPr>
          <w:p w:rsidR="00A4103B" w:rsidRDefault="00A4103B"/>
        </w:tc>
        <w:tc>
          <w:tcPr>
            <w:tcW w:w="426" w:type="dxa"/>
          </w:tcPr>
          <w:p w:rsidR="00A4103B" w:rsidRDefault="00A4103B"/>
        </w:tc>
        <w:tc>
          <w:tcPr>
            <w:tcW w:w="710" w:type="dxa"/>
          </w:tcPr>
          <w:p w:rsidR="00A4103B" w:rsidRDefault="00A4103B"/>
        </w:tc>
        <w:tc>
          <w:tcPr>
            <w:tcW w:w="143" w:type="dxa"/>
          </w:tcPr>
          <w:p w:rsidR="00A4103B" w:rsidRDefault="00A4103B"/>
        </w:tc>
        <w:tc>
          <w:tcPr>
            <w:tcW w:w="993" w:type="dxa"/>
          </w:tcPr>
          <w:p w:rsidR="00A4103B" w:rsidRDefault="00A4103B"/>
        </w:tc>
      </w:tr>
      <w:tr w:rsidR="00A4103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Коды</w:t>
            </w:r>
          </w:p>
          <w:p w:rsidR="00A4103B" w:rsidRDefault="00C508D0">
            <w:pPr>
              <w:spacing w:after="0" w:line="240" w:lineRule="auto"/>
              <w:jc w:val="center"/>
              <w:rPr>
                <w:sz w:val="24"/>
                <w:szCs w:val="24"/>
              </w:rPr>
            </w:pPr>
            <w:r>
              <w:rPr>
                <w:rFonts w:ascii="Times New Roman" w:hAnsi="Times New Roman" w:cs="Times New Roman"/>
                <w:color w:val="000000"/>
                <w:sz w:val="24"/>
                <w:szCs w:val="24"/>
              </w:rPr>
              <w:t>форми-</w:t>
            </w:r>
          </w:p>
          <w:p w:rsidR="00A4103B" w:rsidRDefault="00C508D0">
            <w:pPr>
              <w:spacing w:after="0" w:line="240" w:lineRule="auto"/>
              <w:jc w:val="center"/>
              <w:rPr>
                <w:sz w:val="24"/>
                <w:szCs w:val="24"/>
              </w:rPr>
            </w:pPr>
            <w:r>
              <w:rPr>
                <w:rFonts w:ascii="Times New Roman" w:hAnsi="Times New Roman" w:cs="Times New Roman"/>
                <w:color w:val="000000"/>
                <w:sz w:val="24"/>
                <w:szCs w:val="24"/>
              </w:rPr>
              <w:t>руемых</w:t>
            </w:r>
          </w:p>
          <w:p w:rsidR="00A4103B" w:rsidRDefault="00C508D0">
            <w:pPr>
              <w:spacing w:after="0" w:line="240" w:lineRule="auto"/>
              <w:jc w:val="center"/>
              <w:rPr>
                <w:sz w:val="24"/>
                <w:szCs w:val="24"/>
              </w:rPr>
            </w:pPr>
            <w:r>
              <w:rPr>
                <w:rFonts w:ascii="Times New Roman" w:hAnsi="Times New Roman" w:cs="Times New Roman"/>
                <w:color w:val="000000"/>
                <w:sz w:val="24"/>
                <w:szCs w:val="24"/>
              </w:rPr>
              <w:t>компе-</w:t>
            </w:r>
          </w:p>
          <w:p w:rsidR="00A4103B" w:rsidRDefault="00C508D0">
            <w:pPr>
              <w:spacing w:after="0" w:line="240" w:lineRule="auto"/>
              <w:jc w:val="center"/>
              <w:rPr>
                <w:sz w:val="24"/>
                <w:szCs w:val="24"/>
              </w:rPr>
            </w:pPr>
            <w:r>
              <w:rPr>
                <w:rFonts w:ascii="Times New Roman" w:hAnsi="Times New Roman" w:cs="Times New Roman"/>
                <w:color w:val="000000"/>
                <w:sz w:val="24"/>
                <w:szCs w:val="24"/>
              </w:rPr>
              <w:t>тенций</w:t>
            </w:r>
          </w:p>
        </w:tc>
      </w:tr>
      <w:tr w:rsidR="00A4103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A4103B"/>
        </w:tc>
      </w:tr>
      <w:tr w:rsidR="00A4103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A4103B"/>
        </w:tc>
      </w:tr>
      <w:tr w:rsidR="00A4103B">
        <w:trPr>
          <w:trHeight w:hRule="exact" w:val="3541"/>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pPr>
            <w:r>
              <w:rPr>
                <w:rFonts w:ascii="Times New Roman" w:hAnsi="Times New Roman" w:cs="Times New Roman"/>
                <w:color w:val="000000"/>
              </w:rPr>
              <w:t>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w:t>
            </w:r>
          </w:p>
          <w:p w:rsidR="00A4103B" w:rsidRDefault="00C508D0">
            <w:pPr>
              <w:spacing w:after="0" w:line="240" w:lineRule="auto"/>
              <w:jc w:val="center"/>
            </w:pPr>
            <w:r>
              <w:rPr>
                <w:rFonts w:ascii="Times New Roman" w:hAnsi="Times New Roman" w:cs="Times New Roman"/>
                <w:color w:val="000000"/>
              </w:rPr>
              <w:t>Модуль "Эффективная коммуникация в управлении персоналом"</w:t>
            </w:r>
          </w:p>
          <w:p w:rsidR="00A4103B" w:rsidRDefault="00C508D0">
            <w:pPr>
              <w:spacing w:after="0" w:line="240" w:lineRule="auto"/>
              <w:jc w:val="center"/>
            </w:pPr>
            <w:r>
              <w:rPr>
                <w:rFonts w:ascii="Times New Roman" w:hAnsi="Times New Roman" w:cs="Times New Roman"/>
                <w:color w:val="000000"/>
              </w:rPr>
              <w:t>Мотивация и контроль эффективности работы сотрудников подразделений в сфере управления рисками</w:t>
            </w:r>
          </w:p>
          <w:p w:rsidR="00A4103B" w:rsidRDefault="00C508D0">
            <w:pPr>
              <w:spacing w:after="0" w:line="240" w:lineRule="auto"/>
              <w:jc w:val="center"/>
            </w:pPr>
            <w:r>
              <w:rPr>
                <w:rFonts w:ascii="Times New Roman" w:hAnsi="Times New Roman" w:cs="Times New Roman"/>
                <w:color w:val="000000"/>
              </w:rPr>
              <w:t>Финансовый риск-менеджмент</w:t>
            </w:r>
          </w:p>
          <w:p w:rsidR="00A4103B" w:rsidRDefault="00C508D0">
            <w:pPr>
              <w:spacing w:after="0" w:line="240" w:lineRule="auto"/>
              <w:jc w:val="center"/>
            </w:pPr>
            <w:r>
              <w:rPr>
                <w:rFonts w:ascii="Times New Roman" w:hAnsi="Times New Roman" w:cs="Times New Roman"/>
                <w:color w:val="000000"/>
              </w:rPr>
              <w:t>Интегрированный риск-менеджмент</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pPr>
            <w:r>
              <w:rPr>
                <w:rFonts w:ascii="Times New Roman" w:hAnsi="Times New Roman" w:cs="Times New Roman"/>
                <w:color w:val="000000"/>
              </w:rPr>
              <w:t>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w:t>
            </w:r>
          </w:p>
          <w:p w:rsidR="00A4103B" w:rsidRDefault="00C508D0">
            <w:pPr>
              <w:spacing w:after="0" w:line="240" w:lineRule="auto"/>
              <w:jc w:val="center"/>
            </w:pPr>
            <w:r>
              <w:rPr>
                <w:rFonts w:ascii="Times New Roman" w:hAnsi="Times New Roman" w:cs="Times New Roman"/>
                <w:color w:val="000000"/>
              </w:rPr>
              <w:t>Модуль "Эффективная коммуникация в управлении персоналом"</w:t>
            </w:r>
          </w:p>
          <w:p w:rsidR="00A4103B" w:rsidRDefault="00C508D0">
            <w:pPr>
              <w:spacing w:after="0" w:line="240" w:lineRule="auto"/>
              <w:jc w:val="center"/>
            </w:pPr>
            <w:r>
              <w:rPr>
                <w:rFonts w:ascii="Times New Roman" w:hAnsi="Times New Roman" w:cs="Times New Roman"/>
                <w:color w:val="000000"/>
              </w:rPr>
              <w:t>Мотивация и контроль эффективности работы сотрудников подразделений в сфере управления рисками</w:t>
            </w:r>
          </w:p>
          <w:p w:rsidR="00A4103B" w:rsidRDefault="00C508D0">
            <w:pPr>
              <w:spacing w:after="0" w:line="240" w:lineRule="auto"/>
              <w:jc w:val="center"/>
            </w:pPr>
            <w:r>
              <w:rPr>
                <w:rFonts w:ascii="Times New Roman" w:hAnsi="Times New Roman" w:cs="Times New Roman"/>
                <w:color w:val="000000"/>
              </w:rPr>
              <w:t>Финансовый риск-менеджмент</w:t>
            </w:r>
          </w:p>
          <w:p w:rsidR="00A4103B" w:rsidRDefault="00C508D0">
            <w:pPr>
              <w:spacing w:after="0" w:line="240" w:lineRule="auto"/>
              <w:jc w:val="center"/>
            </w:pPr>
            <w:r>
              <w:rPr>
                <w:rFonts w:ascii="Times New Roman" w:hAnsi="Times New Roman" w:cs="Times New Roman"/>
                <w:color w:val="000000"/>
              </w:rPr>
              <w:t>Информационные системы и технологии управления рисками</w:t>
            </w:r>
          </w:p>
          <w:p w:rsidR="00A4103B" w:rsidRDefault="00C508D0">
            <w:pPr>
              <w:spacing w:after="0" w:line="240" w:lineRule="auto"/>
              <w:jc w:val="center"/>
            </w:pPr>
            <w:r>
              <w:rPr>
                <w:rFonts w:ascii="Times New Roman" w:hAnsi="Times New Roman" w:cs="Times New Roman"/>
                <w:color w:val="000000"/>
              </w:rPr>
              <w:t>Модуль "Интегрированная система управления рисками"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ПК-1</w:t>
            </w:r>
          </w:p>
        </w:tc>
      </w:tr>
      <w:tr w:rsidR="00A4103B">
        <w:trPr>
          <w:trHeight w:hRule="exact" w:val="138"/>
        </w:trPr>
        <w:tc>
          <w:tcPr>
            <w:tcW w:w="3970" w:type="dxa"/>
          </w:tcPr>
          <w:p w:rsidR="00A4103B" w:rsidRDefault="00A4103B"/>
        </w:tc>
        <w:tc>
          <w:tcPr>
            <w:tcW w:w="1702" w:type="dxa"/>
          </w:tcPr>
          <w:p w:rsidR="00A4103B" w:rsidRDefault="00A4103B"/>
        </w:tc>
        <w:tc>
          <w:tcPr>
            <w:tcW w:w="1702" w:type="dxa"/>
          </w:tcPr>
          <w:p w:rsidR="00A4103B" w:rsidRDefault="00A4103B"/>
        </w:tc>
        <w:tc>
          <w:tcPr>
            <w:tcW w:w="426" w:type="dxa"/>
          </w:tcPr>
          <w:p w:rsidR="00A4103B" w:rsidRDefault="00A4103B"/>
        </w:tc>
        <w:tc>
          <w:tcPr>
            <w:tcW w:w="710" w:type="dxa"/>
          </w:tcPr>
          <w:p w:rsidR="00A4103B" w:rsidRDefault="00A4103B"/>
        </w:tc>
        <w:tc>
          <w:tcPr>
            <w:tcW w:w="143" w:type="dxa"/>
          </w:tcPr>
          <w:p w:rsidR="00A4103B" w:rsidRDefault="00A4103B"/>
        </w:tc>
        <w:tc>
          <w:tcPr>
            <w:tcW w:w="993" w:type="dxa"/>
          </w:tcPr>
          <w:p w:rsidR="00A4103B" w:rsidRDefault="00A4103B"/>
        </w:tc>
      </w:tr>
      <w:tr w:rsidR="00A4103B">
        <w:trPr>
          <w:trHeight w:hRule="exact" w:val="1125"/>
        </w:trPr>
        <w:tc>
          <w:tcPr>
            <w:tcW w:w="9654" w:type="dxa"/>
            <w:gridSpan w:val="7"/>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4103B">
        <w:trPr>
          <w:trHeight w:hRule="exact" w:val="585"/>
        </w:trPr>
        <w:tc>
          <w:tcPr>
            <w:tcW w:w="9654" w:type="dxa"/>
            <w:gridSpan w:val="7"/>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A4103B" w:rsidRDefault="00C508D0">
            <w:pPr>
              <w:spacing w:after="0" w:line="240" w:lineRule="auto"/>
              <w:jc w:val="center"/>
              <w:rPr>
                <w:sz w:val="24"/>
                <w:szCs w:val="24"/>
              </w:rPr>
            </w:pPr>
            <w:r>
              <w:rPr>
                <w:rFonts w:ascii="Times New Roman" w:hAnsi="Times New Roman" w:cs="Times New Roman"/>
                <w:color w:val="000000"/>
                <w:sz w:val="24"/>
                <w:szCs w:val="24"/>
              </w:rPr>
              <w:t>Из них:</w:t>
            </w:r>
          </w:p>
        </w:tc>
      </w:tr>
      <w:tr w:rsidR="00A4103B">
        <w:trPr>
          <w:trHeight w:hRule="exact" w:val="138"/>
        </w:trPr>
        <w:tc>
          <w:tcPr>
            <w:tcW w:w="3970" w:type="dxa"/>
          </w:tcPr>
          <w:p w:rsidR="00A4103B" w:rsidRDefault="00A4103B"/>
        </w:tc>
        <w:tc>
          <w:tcPr>
            <w:tcW w:w="1702" w:type="dxa"/>
          </w:tcPr>
          <w:p w:rsidR="00A4103B" w:rsidRDefault="00A4103B"/>
        </w:tc>
        <w:tc>
          <w:tcPr>
            <w:tcW w:w="1702" w:type="dxa"/>
          </w:tcPr>
          <w:p w:rsidR="00A4103B" w:rsidRDefault="00A4103B"/>
        </w:tc>
        <w:tc>
          <w:tcPr>
            <w:tcW w:w="426" w:type="dxa"/>
          </w:tcPr>
          <w:p w:rsidR="00A4103B" w:rsidRDefault="00A4103B"/>
        </w:tc>
        <w:tc>
          <w:tcPr>
            <w:tcW w:w="710" w:type="dxa"/>
          </w:tcPr>
          <w:p w:rsidR="00A4103B" w:rsidRDefault="00A4103B"/>
        </w:tc>
        <w:tc>
          <w:tcPr>
            <w:tcW w:w="143" w:type="dxa"/>
          </w:tcPr>
          <w:p w:rsidR="00A4103B" w:rsidRDefault="00A4103B"/>
        </w:tc>
        <w:tc>
          <w:tcPr>
            <w:tcW w:w="993" w:type="dxa"/>
          </w:tcPr>
          <w:p w:rsidR="00A4103B" w:rsidRDefault="00A4103B"/>
        </w:tc>
      </w:tr>
      <w:tr w:rsidR="00A41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24</w:t>
            </w:r>
          </w:p>
        </w:tc>
      </w:tr>
      <w:tr w:rsidR="00A41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10</w:t>
            </w:r>
          </w:p>
        </w:tc>
      </w:tr>
      <w:tr w:rsidR="00A41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0</w:t>
            </w:r>
          </w:p>
        </w:tc>
      </w:tr>
      <w:tr w:rsidR="00A41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14</w:t>
            </w:r>
          </w:p>
        </w:tc>
      </w:tr>
      <w:tr w:rsidR="00A41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72</w:t>
            </w:r>
          </w:p>
        </w:tc>
      </w:tr>
      <w:tr w:rsidR="00A41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36</w:t>
            </w:r>
          </w:p>
        </w:tc>
      </w:tr>
      <w:tr w:rsidR="00A41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экзамены 2</w:t>
            </w:r>
          </w:p>
          <w:p w:rsidR="00A4103B" w:rsidRDefault="00C508D0">
            <w:pPr>
              <w:spacing w:after="0" w:line="240" w:lineRule="auto"/>
              <w:jc w:val="center"/>
              <w:rPr>
                <w:sz w:val="24"/>
                <w:szCs w:val="24"/>
              </w:rPr>
            </w:pPr>
            <w:r>
              <w:rPr>
                <w:rFonts w:ascii="Times New Roman" w:hAnsi="Times New Roman" w:cs="Times New Roman"/>
                <w:color w:val="000000"/>
                <w:sz w:val="24"/>
                <w:szCs w:val="24"/>
              </w:rPr>
              <w:t>курсовые работы 2</w:t>
            </w:r>
          </w:p>
        </w:tc>
      </w:tr>
      <w:tr w:rsidR="00A4103B">
        <w:trPr>
          <w:trHeight w:hRule="exact" w:val="138"/>
        </w:trPr>
        <w:tc>
          <w:tcPr>
            <w:tcW w:w="3970" w:type="dxa"/>
          </w:tcPr>
          <w:p w:rsidR="00A4103B" w:rsidRDefault="00A4103B"/>
        </w:tc>
        <w:tc>
          <w:tcPr>
            <w:tcW w:w="1702" w:type="dxa"/>
          </w:tcPr>
          <w:p w:rsidR="00A4103B" w:rsidRDefault="00A4103B"/>
        </w:tc>
        <w:tc>
          <w:tcPr>
            <w:tcW w:w="1702" w:type="dxa"/>
          </w:tcPr>
          <w:p w:rsidR="00A4103B" w:rsidRDefault="00A4103B"/>
        </w:tc>
        <w:tc>
          <w:tcPr>
            <w:tcW w:w="426" w:type="dxa"/>
          </w:tcPr>
          <w:p w:rsidR="00A4103B" w:rsidRDefault="00A4103B"/>
        </w:tc>
        <w:tc>
          <w:tcPr>
            <w:tcW w:w="710" w:type="dxa"/>
          </w:tcPr>
          <w:p w:rsidR="00A4103B" w:rsidRDefault="00A4103B"/>
        </w:tc>
        <w:tc>
          <w:tcPr>
            <w:tcW w:w="143" w:type="dxa"/>
          </w:tcPr>
          <w:p w:rsidR="00A4103B" w:rsidRDefault="00A4103B"/>
        </w:tc>
        <w:tc>
          <w:tcPr>
            <w:tcW w:w="993" w:type="dxa"/>
          </w:tcPr>
          <w:p w:rsidR="00A4103B" w:rsidRDefault="00A4103B"/>
        </w:tc>
      </w:tr>
      <w:tr w:rsidR="00A4103B">
        <w:trPr>
          <w:trHeight w:hRule="exact" w:val="1666"/>
        </w:trPr>
        <w:tc>
          <w:tcPr>
            <w:tcW w:w="9654" w:type="dxa"/>
            <w:gridSpan w:val="7"/>
            <w:shd w:val="clear" w:color="000000" w:fill="FFFFFF"/>
            <w:tcMar>
              <w:left w:w="34" w:type="dxa"/>
              <w:right w:w="34" w:type="dxa"/>
            </w:tcMar>
          </w:tcPr>
          <w:p w:rsidR="00A4103B" w:rsidRDefault="00A4103B">
            <w:pPr>
              <w:spacing w:after="0" w:line="240" w:lineRule="auto"/>
              <w:jc w:val="center"/>
              <w:rPr>
                <w:sz w:val="24"/>
                <w:szCs w:val="24"/>
              </w:rPr>
            </w:pPr>
          </w:p>
          <w:p w:rsidR="00A4103B" w:rsidRDefault="00C508D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4103B" w:rsidRDefault="00A4103B">
            <w:pPr>
              <w:spacing w:after="0" w:line="240" w:lineRule="auto"/>
              <w:jc w:val="center"/>
              <w:rPr>
                <w:sz w:val="24"/>
                <w:szCs w:val="24"/>
              </w:rPr>
            </w:pPr>
          </w:p>
          <w:p w:rsidR="00A4103B" w:rsidRDefault="00C508D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4103B">
        <w:trPr>
          <w:trHeight w:hRule="exact" w:val="416"/>
        </w:trPr>
        <w:tc>
          <w:tcPr>
            <w:tcW w:w="3970" w:type="dxa"/>
          </w:tcPr>
          <w:p w:rsidR="00A4103B" w:rsidRDefault="00A4103B"/>
        </w:tc>
        <w:tc>
          <w:tcPr>
            <w:tcW w:w="1702" w:type="dxa"/>
          </w:tcPr>
          <w:p w:rsidR="00A4103B" w:rsidRDefault="00A4103B"/>
        </w:tc>
        <w:tc>
          <w:tcPr>
            <w:tcW w:w="1702" w:type="dxa"/>
          </w:tcPr>
          <w:p w:rsidR="00A4103B" w:rsidRDefault="00A4103B"/>
        </w:tc>
        <w:tc>
          <w:tcPr>
            <w:tcW w:w="426" w:type="dxa"/>
          </w:tcPr>
          <w:p w:rsidR="00A4103B" w:rsidRDefault="00A4103B"/>
        </w:tc>
        <w:tc>
          <w:tcPr>
            <w:tcW w:w="710" w:type="dxa"/>
          </w:tcPr>
          <w:p w:rsidR="00A4103B" w:rsidRDefault="00A4103B"/>
        </w:tc>
        <w:tc>
          <w:tcPr>
            <w:tcW w:w="143" w:type="dxa"/>
          </w:tcPr>
          <w:p w:rsidR="00A4103B" w:rsidRDefault="00A4103B"/>
        </w:tc>
        <w:tc>
          <w:tcPr>
            <w:tcW w:w="993" w:type="dxa"/>
          </w:tcPr>
          <w:p w:rsidR="00A4103B" w:rsidRDefault="00A4103B"/>
        </w:tc>
      </w:tr>
      <w:tr w:rsidR="00A41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103B" w:rsidRDefault="00C508D0">
            <w:pPr>
              <w:spacing w:after="0" w:line="240" w:lineRule="auto"/>
              <w:jc w:val="center"/>
              <w:rPr>
                <w:sz w:val="24"/>
                <w:szCs w:val="24"/>
              </w:rPr>
            </w:pPr>
            <w:r>
              <w:rPr>
                <w:rFonts w:ascii="Times New Roman" w:hAnsi="Times New Roman" w:cs="Times New Roman"/>
                <w:color w:val="000000"/>
                <w:sz w:val="24"/>
                <w:szCs w:val="24"/>
              </w:rPr>
              <w:t>Часов</w:t>
            </w:r>
          </w:p>
        </w:tc>
      </w:tr>
      <w:tr w:rsidR="00A4103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Введение в риск-менеджмент. Организация процесса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5</w:t>
            </w:r>
          </w:p>
        </w:tc>
      </w:tr>
      <w:tr w:rsidR="00A41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5</w:t>
            </w:r>
          </w:p>
        </w:tc>
      </w:tr>
      <w:tr w:rsidR="00A41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5</w:t>
            </w:r>
          </w:p>
        </w:tc>
      </w:tr>
      <w:tr w:rsidR="00A41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5</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lastRenderedPageBreak/>
              <w:t>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4</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Управление рисками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5</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Самострахование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5</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Страхование как метод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103B" w:rsidRDefault="00A410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103B" w:rsidRDefault="00A410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103B" w:rsidRDefault="00A410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103B" w:rsidRDefault="00A4103B"/>
        </w:tc>
      </w:tr>
      <w:tr w:rsidR="00A410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Введение в риск-менеджмент. Организация процесса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Введение в риск-менеджмент. Организация процесса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Управление рисками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Самострахование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Введение в риск-менеджмент. Организация процесса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10</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10</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10</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10</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Управление рисками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10</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Самострахование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10</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Страхование как метод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Самострахование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Экзаменационные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2</w:t>
            </w:r>
          </w:p>
        </w:tc>
      </w:tr>
      <w:tr w:rsidR="00A410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A4103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A4103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color w:val="000000"/>
                <w:sz w:val="24"/>
                <w:szCs w:val="24"/>
              </w:rPr>
              <w:t>144</w:t>
            </w:r>
          </w:p>
        </w:tc>
      </w:tr>
      <w:tr w:rsidR="00A4103B">
        <w:trPr>
          <w:trHeight w:hRule="exact" w:val="5161"/>
        </w:trPr>
        <w:tc>
          <w:tcPr>
            <w:tcW w:w="9654" w:type="dxa"/>
            <w:gridSpan w:val="4"/>
            <w:shd w:val="clear" w:color="000000" w:fill="FFFFFF"/>
            <w:tcMar>
              <w:left w:w="34" w:type="dxa"/>
              <w:right w:w="34" w:type="dxa"/>
            </w:tcMar>
          </w:tcPr>
          <w:p w:rsidR="00A4103B" w:rsidRDefault="00A4103B">
            <w:pPr>
              <w:spacing w:after="0" w:line="240" w:lineRule="auto"/>
              <w:jc w:val="both"/>
              <w:rPr>
                <w:sz w:val="20"/>
                <w:szCs w:val="20"/>
              </w:rPr>
            </w:pPr>
          </w:p>
          <w:p w:rsidR="00A4103B" w:rsidRDefault="00C508D0">
            <w:pPr>
              <w:spacing w:after="0" w:line="240" w:lineRule="auto"/>
              <w:jc w:val="both"/>
              <w:rPr>
                <w:sz w:val="20"/>
                <w:szCs w:val="20"/>
              </w:rPr>
            </w:pPr>
            <w:r>
              <w:rPr>
                <w:rFonts w:ascii="Times New Roman" w:hAnsi="Times New Roman" w:cs="Times New Roman"/>
                <w:color w:val="000000"/>
                <w:sz w:val="20"/>
                <w:szCs w:val="20"/>
              </w:rPr>
              <w:t>* Примечания:</w:t>
            </w:r>
          </w:p>
          <w:p w:rsidR="00A4103B" w:rsidRDefault="00C508D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4103B" w:rsidRDefault="00C508D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12861"/>
        </w:trPr>
        <w:tc>
          <w:tcPr>
            <w:tcW w:w="9654" w:type="dxa"/>
            <w:shd w:val="clear" w:color="000000" w:fill="FFFFFF"/>
            <w:tcMar>
              <w:left w:w="34" w:type="dxa"/>
              <w:right w:w="34" w:type="dxa"/>
            </w:tcMar>
          </w:tcPr>
          <w:p w:rsidR="00A4103B" w:rsidRDefault="00C508D0">
            <w:pPr>
              <w:spacing w:after="0" w:line="240" w:lineRule="auto"/>
              <w:jc w:val="both"/>
              <w:rPr>
                <w:sz w:val="20"/>
                <w:szCs w:val="20"/>
              </w:rPr>
            </w:pPr>
            <w:r>
              <w:rPr>
                <w:rFonts w:ascii="Times New Roman" w:hAnsi="Times New Roman" w:cs="Times New Roman"/>
                <w:color w:val="000000"/>
                <w:sz w:val="20"/>
                <w:szCs w:val="20"/>
              </w:rPr>
              <w:lastRenderedPageBreak/>
              <w:t>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4103B" w:rsidRDefault="00C508D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4103B" w:rsidRDefault="00C508D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4103B" w:rsidRDefault="00C508D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4103B" w:rsidRDefault="00C508D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4103B" w:rsidRDefault="00C508D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4103B" w:rsidRDefault="00C508D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4103B">
        <w:trPr>
          <w:trHeight w:hRule="exact" w:val="585"/>
        </w:trPr>
        <w:tc>
          <w:tcPr>
            <w:tcW w:w="9654" w:type="dxa"/>
            <w:shd w:val="clear" w:color="000000" w:fill="FFFFFF"/>
            <w:tcMar>
              <w:left w:w="34" w:type="dxa"/>
              <w:right w:w="34" w:type="dxa"/>
            </w:tcMar>
          </w:tcPr>
          <w:p w:rsidR="00A4103B" w:rsidRDefault="00A4103B">
            <w:pPr>
              <w:spacing w:after="0" w:line="240" w:lineRule="auto"/>
              <w:rPr>
                <w:sz w:val="24"/>
                <w:szCs w:val="24"/>
              </w:rPr>
            </w:pPr>
          </w:p>
          <w:p w:rsidR="00A4103B" w:rsidRDefault="00C508D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4103B">
        <w:trPr>
          <w:trHeight w:hRule="exact" w:val="277"/>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4103B">
        <w:trPr>
          <w:trHeight w:hRule="exact" w:val="26"/>
        </w:trPr>
        <w:tc>
          <w:tcPr>
            <w:tcW w:w="9654" w:type="dxa"/>
            <w:vMerge w:val="restart"/>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Введение в риск-менеджмент. Организация процесса управления риском.</w:t>
            </w:r>
          </w:p>
        </w:tc>
      </w:tr>
      <w:tr w:rsidR="00A4103B">
        <w:trPr>
          <w:trHeight w:hRule="exact" w:val="287"/>
        </w:trPr>
        <w:tc>
          <w:tcPr>
            <w:tcW w:w="9654" w:type="dxa"/>
            <w:vMerge/>
            <w:shd w:val="clear" w:color="000000" w:fill="FFFFFF"/>
            <w:tcMar>
              <w:left w:w="34" w:type="dxa"/>
              <w:right w:w="34" w:type="dxa"/>
            </w:tcMar>
          </w:tcPr>
          <w:p w:rsidR="00A4103B" w:rsidRDefault="00A4103B"/>
        </w:tc>
      </w:tr>
      <w:tr w:rsidR="00A4103B">
        <w:trPr>
          <w:trHeight w:hRule="exact" w:val="1352"/>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Терминология риск-менеджмента; цели, задачи и функции</w:t>
            </w:r>
          </w:p>
          <w:p w:rsidR="00A4103B" w:rsidRDefault="00C508D0">
            <w:pPr>
              <w:spacing w:after="0" w:line="240" w:lineRule="auto"/>
              <w:jc w:val="both"/>
              <w:rPr>
                <w:sz w:val="24"/>
                <w:szCs w:val="24"/>
              </w:rPr>
            </w:pPr>
            <w:r>
              <w:rPr>
                <w:rFonts w:ascii="Times New Roman" w:hAnsi="Times New Roman" w:cs="Times New Roman"/>
                <w:color w:val="000000"/>
                <w:sz w:val="24"/>
                <w:szCs w:val="24"/>
              </w:rPr>
              <w:t>риск-менеджмента;функциональная структура риск-менеджмента;</w:t>
            </w:r>
          </w:p>
          <w:p w:rsidR="00A4103B" w:rsidRDefault="00C508D0">
            <w:pPr>
              <w:spacing w:after="0" w:line="240" w:lineRule="auto"/>
              <w:jc w:val="both"/>
              <w:rPr>
                <w:sz w:val="24"/>
                <w:szCs w:val="24"/>
              </w:rPr>
            </w:pPr>
            <w:r>
              <w:rPr>
                <w:rFonts w:ascii="Times New Roman" w:hAnsi="Times New Roman" w:cs="Times New Roman"/>
                <w:color w:val="000000"/>
                <w:sz w:val="24"/>
                <w:szCs w:val="24"/>
              </w:rPr>
              <w:t>алгоритм управления риском в системе управления</w:t>
            </w:r>
          </w:p>
          <w:p w:rsidR="00A4103B" w:rsidRDefault="00C508D0">
            <w:pPr>
              <w:spacing w:after="0" w:line="240" w:lineRule="auto"/>
              <w:jc w:val="both"/>
              <w:rPr>
                <w:sz w:val="24"/>
                <w:szCs w:val="24"/>
              </w:rPr>
            </w:pPr>
            <w:r>
              <w:rPr>
                <w:rFonts w:ascii="Times New Roman" w:hAnsi="Times New Roman" w:cs="Times New Roman"/>
                <w:color w:val="000000"/>
                <w:sz w:val="24"/>
                <w:szCs w:val="24"/>
              </w:rPr>
              <w:t>предприятием; организация управления риском предприятия;</w:t>
            </w:r>
          </w:p>
          <w:p w:rsidR="00A4103B" w:rsidRDefault="00C508D0">
            <w:pPr>
              <w:spacing w:after="0" w:line="240" w:lineRule="auto"/>
              <w:jc w:val="both"/>
              <w:rPr>
                <w:sz w:val="24"/>
                <w:szCs w:val="24"/>
              </w:rPr>
            </w:pPr>
            <w:r>
              <w:rPr>
                <w:rFonts w:ascii="Times New Roman" w:hAnsi="Times New Roman" w:cs="Times New Roman"/>
                <w:color w:val="000000"/>
                <w:sz w:val="24"/>
                <w:szCs w:val="24"/>
              </w:rPr>
              <w:t>мониторинг программ риск- менджмента; принятие решений.</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14"/>
        </w:trPr>
        <w:tc>
          <w:tcPr>
            <w:tcW w:w="9654" w:type="dxa"/>
            <w:shd w:val="clear" w:color="000000" w:fill="FFFFFF"/>
            <w:tcMar>
              <w:left w:w="34" w:type="dxa"/>
              <w:right w:w="34" w:type="dxa"/>
            </w:tcMar>
          </w:tcPr>
          <w:p w:rsidR="00A4103B" w:rsidRDefault="00A4103B"/>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Виды рисков</w:t>
            </w:r>
          </w:p>
        </w:tc>
      </w:tr>
      <w:tr w:rsidR="00A4103B">
        <w:trPr>
          <w:trHeight w:hRule="exact" w:val="109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Общие принципы классификации рисков;промышленные риски; экологические риски; инвестиционные риски; кредитные риски; технические риски; предпринимательские риски, финансовые и коммерческие риски; страновые риски, политические риски.</w:t>
            </w:r>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Методы выявления риска</w:t>
            </w:r>
          </w:p>
        </w:tc>
      </w:tr>
      <w:tr w:rsidR="00A4103B">
        <w:trPr>
          <w:trHeight w:hRule="exact" w:val="82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Основные подходы к выявлению риска; опросные листы; структурные диаграммы; карты потоков; прямая инспекция;анализ финансовой и управленческой отчетности.</w:t>
            </w:r>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Методы оценки риска</w:t>
            </w:r>
          </w:p>
        </w:tc>
      </w:tr>
      <w:tr w:rsidR="00A4103B">
        <w:trPr>
          <w:trHeight w:hRule="exact" w:val="109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Оценка вероятности неблагоприятных событий; метод построения деревьев событий; метод</w:t>
            </w:r>
          </w:p>
          <w:p w:rsidR="00A4103B" w:rsidRDefault="00C508D0">
            <w:pPr>
              <w:spacing w:after="0" w:line="240" w:lineRule="auto"/>
              <w:jc w:val="both"/>
              <w:rPr>
                <w:sz w:val="24"/>
                <w:szCs w:val="24"/>
              </w:rPr>
            </w:pPr>
            <w:r>
              <w:rPr>
                <w:rFonts w:ascii="Times New Roman" w:hAnsi="Times New Roman" w:cs="Times New Roman"/>
                <w:color w:val="000000"/>
                <w:sz w:val="24"/>
                <w:szCs w:val="24"/>
              </w:rPr>
              <w:t>«события – последствия»; метод деревьев отказов;</w:t>
            </w:r>
          </w:p>
          <w:p w:rsidR="00A4103B" w:rsidRDefault="00C508D0">
            <w:pPr>
              <w:spacing w:after="0" w:line="240" w:lineRule="auto"/>
              <w:jc w:val="both"/>
              <w:rPr>
                <w:sz w:val="24"/>
                <w:szCs w:val="24"/>
              </w:rPr>
            </w:pPr>
            <w:r>
              <w:rPr>
                <w:rFonts w:ascii="Times New Roman" w:hAnsi="Times New Roman" w:cs="Times New Roman"/>
                <w:color w:val="000000"/>
                <w:sz w:val="24"/>
                <w:szCs w:val="24"/>
              </w:rPr>
              <w:t>оценка ущерба.</w:t>
            </w:r>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Финансирование риска</w:t>
            </w:r>
          </w:p>
        </w:tc>
      </w:tr>
      <w:tr w:rsidR="00A4103B">
        <w:trPr>
          <w:trHeight w:hRule="exact" w:val="555"/>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Затраты на риск; источники финансированияриска; структура затрат при различных методах управления риском; виды финансирования риска.</w:t>
            </w:r>
          </w:p>
        </w:tc>
      </w:tr>
      <w:tr w:rsidR="00A4103B">
        <w:trPr>
          <w:trHeight w:hRule="exact" w:val="277"/>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4103B">
        <w:trPr>
          <w:trHeight w:hRule="exact" w:val="14"/>
        </w:trPr>
        <w:tc>
          <w:tcPr>
            <w:tcW w:w="9640" w:type="dxa"/>
          </w:tcPr>
          <w:p w:rsidR="00A4103B" w:rsidRDefault="00A4103B"/>
        </w:tc>
      </w:tr>
      <w:tr w:rsidR="00A4103B">
        <w:trPr>
          <w:trHeight w:hRule="exact" w:val="31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Введение в риск-менеджмент. Организация процесса управления риском.</w:t>
            </w:r>
          </w:p>
        </w:tc>
      </w:tr>
      <w:tr w:rsidR="00A4103B">
        <w:trPr>
          <w:trHeight w:hRule="exact" w:val="136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Терминология риск-менеджмента; цели, задачи и функции</w:t>
            </w:r>
          </w:p>
          <w:p w:rsidR="00A4103B" w:rsidRDefault="00C508D0">
            <w:pPr>
              <w:spacing w:after="0" w:line="240" w:lineRule="auto"/>
              <w:jc w:val="both"/>
              <w:rPr>
                <w:sz w:val="24"/>
                <w:szCs w:val="24"/>
              </w:rPr>
            </w:pPr>
            <w:r>
              <w:rPr>
                <w:rFonts w:ascii="Times New Roman" w:hAnsi="Times New Roman" w:cs="Times New Roman"/>
                <w:color w:val="000000"/>
                <w:sz w:val="24"/>
                <w:szCs w:val="24"/>
              </w:rPr>
              <w:t>риск-менеджмента;функциональная структура риск-менеджмента;</w:t>
            </w:r>
          </w:p>
          <w:p w:rsidR="00A4103B" w:rsidRDefault="00C508D0">
            <w:pPr>
              <w:spacing w:after="0" w:line="240" w:lineRule="auto"/>
              <w:jc w:val="both"/>
              <w:rPr>
                <w:sz w:val="24"/>
                <w:szCs w:val="24"/>
              </w:rPr>
            </w:pPr>
            <w:r>
              <w:rPr>
                <w:rFonts w:ascii="Times New Roman" w:hAnsi="Times New Roman" w:cs="Times New Roman"/>
                <w:color w:val="000000"/>
                <w:sz w:val="24"/>
                <w:szCs w:val="24"/>
              </w:rPr>
              <w:t>алгоритм управления риском в системе управления</w:t>
            </w:r>
          </w:p>
          <w:p w:rsidR="00A4103B" w:rsidRDefault="00C508D0">
            <w:pPr>
              <w:spacing w:after="0" w:line="240" w:lineRule="auto"/>
              <w:jc w:val="both"/>
              <w:rPr>
                <w:sz w:val="24"/>
                <w:szCs w:val="24"/>
              </w:rPr>
            </w:pPr>
            <w:r>
              <w:rPr>
                <w:rFonts w:ascii="Times New Roman" w:hAnsi="Times New Roman" w:cs="Times New Roman"/>
                <w:color w:val="000000"/>
                <w:sz w:val="24"/>
                <w:szCs w:val="24"/>
              </w:rPr>
              <w:t>предприятием; организация управления риском предприятия;</w:t>
            </w:r>
          </w:p>
          <w:p w:rsidR="00A4103B" w:rsidRDefault="00C508D0">
            <w:pPr>
              <w:spacing w:after="0" w:line="240" w:lineRule="auto"/>
              <w:jc w:val="both"/>
              <w:rPr>
                <w:sz w:val="24"/>
                <w:szCs w:val="24"/>
              </w:rPr>
            </w:pPr>
            <w:r>
              <w:rPr>
                <w:rFonts w:ascii="Times New Roman" w:hAnsi="Times New Roman" w:cs="Times New Roman"/>
                <w:color w:val="000000"/>
                <w:sz w:val="24"/>
                <w:szCs w:val="24"/>
              </w:rPr>
              <w:t>мониторинг программ риск- менджмента; принятие решений.</w:t>
            </w:r>
          </w:p>
        </w:tc>
      </w:tr>
      <w:tr w:rsidR="00A4103B">
        <w:trPr>
          <w:trHeight w:hRule="exact" w:val="14"/>
        </w:trPr>
        <w:tc>
          <w:tcPr>
            <w:tcW w:w="9640" w:type="dxa"/>
          </w:tcPr>
          <w:p w:rsidR="00A4103B" w:rsidRDefault="00A4103B"/>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Виды рисков</w:t>
            </w:r>
          </w:p>
        </w:tc>
      </w:tr>
      <w:tr w:rsidR="00A4103B">
        <w:trPr>
          <w:trHeight w:hRule="exact" w:val="109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Общие принципы классификации рисков;промышленные риски; экологические риски; инвестиционные риски; кредитные риски; технические риски; предпринимательские риски, финансовые и коммерческие риски; страновые риски, политические риски.</w:t>
            </w:r>
          </w:p>
        </w:tc>
      </w:tr>
      <w:tr w:rsidR="00A4103B">
        <w:trPr>
          <w:trHeight w:hRule="exact" w:val="14"/>
        </w:trPr>
        <w:tc>
          <w:tcPr>
            <w:tcW w:w="9640" w:type="dxa"/>
          </w:tcPr>
          <w:p w:rsidR="00A4103B" w:rsidRDefault="00A4103B"/>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Методы выявления риска</w:t>
            </w:r>
          </w:p>
        </w:tc>
      </w:tr>
      <w:tr w:rsidR="00A4103B">
        <w:trPr>
          <w:trHeight w:hRule="exact" w:val="82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Основные подходы к выявлению риска; опросные листы; структурные диаграммы; карты потоков; прямая инспекция;анализ финансовой и управленческой отчетности.</w:t>
            </w:r>
          </w:p>
        </w:tc>
      </w:tr>
      <w:tr w:rsidR="00A4103B">
        <w:trPr>
          <w:trHeight w:hRule="exact" w:val="14"/>
        </w:trPr>
        <w:tc>
          <w:tcPr>
            <w:tcW w:w="9640" w:type="dxa"/>
          </w:tcPr>
          <w:p w:rsidR="00A4103B" w:rsidRDefault="00A4103B"/>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Методы оценки риска</w:t>
            </w:r>
          </w:p>
        </w:tc>
      </w:tr>
      <w:tr w:rsidR="00A4103B">
        <w:trPr>
          <w:trHeight w:hRule="exact" w:val="109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Оценка вероятности неблагоприятных событий; метод построения деревьев событий; метод</w:t>
            </w:r>
          </w:p>
          <w:p w:rsidR="00A4103B" w:rsidRDefault="00C508D0">
            <w:pPr>
              <w:spacing w:after="0" w:line="240" w:lineRule="auto"/>
              <w:jc w:val="both"/>
              <w:rPr>
                <w:sz w:val="24"/>
                <w:szCs w:val="24"/>
              </w:rPr>
            </w:pPr>
            <w:r>
              <w:rPr>
                <w:rFonts w:ascii="Times New Roman" w:hAnsi="Times New Roman" w:cs="Times New Roman"/>
                <w:color w:val="000000"/>
                <w:sz w:val="24"/>
                <w:szCs w:val="24"/>
              </w:rPr>
              <w:t>«события – последствия»; метод деревьев отказов;</w:t>
            </w:r>
          </w:p>
          <w:p w:rsidR="00A4103B" w:rsidRDefault="00C508D0">
            <w:pPr>
              <w:spacing w:after="0" w:line="240" w:lineRule="auto"/>
              <w:jc w:val="both"/>
              <w:rPr>
                <w:sz w:val="24"/>
                <w:szCs w:val="24"/>
              </w:rPr>
            </w:pPr>
            <w:r>
              <w:rPr>
                <w:rFonts w:ascii="Times New Roman" w:hAnsi="Times New Roman" w:cs="Times New Roman"/>
                <w:color w:val="000000"/>
                <w:sz w:val="24"/>
                <w:szCs w:val="24"/>
              </w:rPr>
              <w:t>оценка ущерба.</w:t>
            </w:r>
          </w:p>
        </w:tc>
      </w:tr>
      <w:tr w:rsidR="00A4103B">
        <w:trPr>
          <w:trHeight w:hRule="exact" w:val="14"/>
        </w:trPr>
        <w:tc>
          <w:tcPr>
            <w:tcW w:w="9640" w:type="dxa"/>
          </w:tcPr>
          <w:p w:rsidR="00A4103B" w:rsidRDefault="00A4103B"/>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Финансирование риска</w:t>
            </w:r>
          </w:p>
        </w:tc>
      </w:tr>
      <w:tr w:rsidR="00A4103B">
        <w:trPr>
          <w:trHeight w:hRule="exact" w:val="555"/>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Затраты на риск; источники финансированияриска; структура затрат при различных методах управления риском; виды финансирования риска.</w:t>
            </w:r>
          </w:p>
        </w:tc>
      </w:tr>
      <w:tr w:rsidR="00A4103B">
        <w:trPr>
          <w:trHeight w:hRule="exact" w:val="14"/>
        </w:trPr>
        <w:tc>
          <w:tcPr>
            <w:tcW w:w="9640" w:type="dxa"/>
          </w:tcPr>
          <w:p w:rsidR="00A4103B" w:rsidRDefault="00A4103B"/>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Управление рисками в системе риск-менеджмента</w:t>
            </w:r>
          </w:p>
        </w:tc>
      </w:tr>
      <w:tr w:rsidR="00A4103B">
        <w:trPr>
          <w:trHeight w:hRule="exact" w:val="109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Концепция приемлемого риска; активное и пассивное управление рисками; методы  управления рисками организации: сущность, возможности использования; системный подход к управлению рисками организации; контроль и оценка эффективности мероприятий  по управлению рисками.</w:t>
            </w:r>
          </w:p>
        </w:tc>
      </w:tr>
      <w:tr w:rsidR="00A4103B">
        <w:trPr>
          <w:trHeight w:hRule="exact" w:val="14"/>
        </w:trPr>
        <w:tc>
          <w:tcPr>
            <w:tcW w:w="9640" w:type="dxa"/>
          </w:tcPr>
          <w:p w:rsidR="00A4103B" w:rsidRDefault="00A4103B"/>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jc w:val="center"/>
              <w:rPr>
                <w:sz w:val="24"/>
                <w:szCs w:val="24"/>
              </w:rPr>
            </w:pPr>
            <w:r>
              <w:rPr>
                <w:rFonts w:ascii="Times New Roman" w:hAnsi="Times New Roman" w:cs="Times New Roman"/>
                <w:b/>
                <w:color w:val="000000"/>
                <w:sz w:val="24"/>
                <w:szCs w:val="24"/>
              </w:rPr>
              <w:t>Самострахование</w:t>
            </w:r>
          </w:p>
        </w:tc>
      </w:tr>
      <w:tr w:rsidR="00A4103B">
        <w:trPr>
          <w:trHeight w:hRule="exact" w:val="109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Формирование фонда риска; преимущества и недостатки самострахования;кэптивные страховые компании (причины,цели создания, преимущества, недостатки и типы кэптивных страховых компаний), другие методы самострахования.</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4103B">
        <w:trPr>
          <w:trHeight w:hRule="exact" w:val="855"/>
        </w:trPr>
        <w:tc>
          <w:tcPr>
            <w:tcW w:w="9654" w:type="dxa"/>
            <w:gridSpan w:val="2"/>
            <w:shd w:val="clear" w:color="000000" w:fill="FFFFFF"/>
            <w:tcMar>
              <w:left w:w="34" w:type="dxa"/>
              <w:right w:w="34" w:type="dxa"/>
            </w:tcMar>
          </w:tcPr>
          <w:p w:rsidR="00A4103B" w:rsidRDefault="00A4103B">
            <w:pPr>
              <w:spacing w:after="0" w:line="240" w:lineRule="auto"/>
              <w:rPr>
                <w:sz w:val="24"/>
                <w:szCs w:val="24"/>
              </w:rPr>
            </w:pPr>
          </w:p>
          <w:p w:rsidR="00A4103B" w:rsidRDefault="00C508D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4103B">
        <w:trPr>
          <w:trHeight w:hRule="exact" w:val="5182"/>
        </w:trPr>
        <w:tc>
          <w:tcPr>
            <w:tcW w:w="9654" w:type="dxa"/>
            <w:gridSpan w:val="2"/>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«Планирование, координирование деятельности подразделений по управлению рисками организации» / Малышенко Генннадий Иванович. – Омск: Изд-во Омской гуманитарной академии, 2022.</w:t>
            </w:r>
          </w:p>
          <w:p w:rsidR="00A4103B" w:rsidRDefault="00C508D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4103B" w:rsidRDefault="00C508D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4103B" w:rsidRDefault="00C508D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4103B">
        <w:trPr>
          <w:trHeight w:hRule="exact" w:val="138"/>
        </w:trPr>
        <w:tc>
          <w:tcPr>
            <w:tcW w:w="285" w:type="dxa"/>
          </w:tcPr>
          <w:p w:rsidR="00A4103B" w:rsidRDefault="00A4103B"/>
        </w:tc>
        <w:tc>
          <w:tcPr>
            <w:tcW w:w="9356" w:type="dxa"/>
          </w:tcPr>
          <w:p w:rsidR="00A4103B" w:rsidRDefault="00A4103B"/>
        </w:tc>
      </w:tr>
      <w:tr w:rsidR="00A4103B">
        <w:trPr>
          <w:trHeight w:hRule="exact" w:val="855"/>
        </w:trPr>
        <w:tc>
          <w:tcPr>
            <w:tcW w:w="9654" w:type="dxa"/>
            <w:gridSpan w:val="2"/>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4103B" w:rsidRDefault="00C508D0">
            <w:pPr>
              <w:spacing w:after="0" w:line="240" w:lineRule="auto"/>
              <w:rPr>
                <w:sz w:val="24"/>
                <w:szCs w:val="24"/>
              </w:rPr>
            </w:pPr>
            <w:r>
              <w:rPr>
                <w:rFonts w:ascii="Times New Roman" w:hAnsi="Times New Roman" w:cs="Times New Roman"/>
                <w:b/>
                <w:color w:val="000000"/>
                <w:sz w:val="24"/>
                <w:szCs w:val="24"/>
              </w:rPr>
              <w:t>Основная:</w:t>
            </w:r>
          </w:p>
        </w:tc>
      </w:tr>
      <w:tr w:rsidR="00A4103B">
        <w:trPr>
          <w:trHeight w:hRule="exact" w:val="826"/>
        </w:trPr>
        <w:tc>
          <w:tcPr>
            <w:tcW w:w="9654" w:type="dxa"/>
            <w:gridSpan w:val="2"/>
            <w:shd w:val="clear" w:color="000000" w:fill="FFFFFF"/>
            <w:tcMar>
              <w:left w:w="34" w:type="dxa"/>
              <w:right w:w="34" w:type="dxa"/>
            </w:tcMar>
          </w:tcPr>
          <w:p w:rsidR="00A4103B" w:rsidRDefault="00C508D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Шкурко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Гребенкин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978-5-534-05843-7.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01585">
                <w:rPr>
                  <w:rStyle w:val="a3"/>
                </w:rPr>
                <w:t>https://urait.ru/bcode/454911</w:t>
              </w:r>
            </w:hyperlink>
            <w:r>
              <w:t xml:space="preserve"> </w:t>
            </w:r>
          </w:p>
        </w:tc>
      </w:tr>
      <w:tr w:rsidR="00A4103B">
        <w:trPr>
          <w:trHeight w:hRule="exact" w:val="826"/>
        </w:trPr>
        <w:tc>
          <w:tcPr>
            <w:tcW w:w="9654" w:type="dxa"/>
            <w:gridSpan w:val="2"/>
            <w:shd w:val="clear" w:color="000000" w:fill="FFFFFF"/>
            <w:tcMar>
              <w:left w:w="34" w:type="dxa"/>
              <w:right w:w="34" w:type="dxa"/>
            </w:tcMar>
          </w:tcPr>
          <w:p w:rsidR="00A4103B" w:rsidRDefault="00C508D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978-5-534-11408-9.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01585">
                <w:rPr>
                  <w:rStyle w:val="a3"/>
                </w:rPr>
                <w:t>https://urait.ru/bcode/457080</w:t>
              </w:r>
            </w:hyperlink>
            <w:r>
              <w:t xml:space="preserve"> </w:t>
            </w:r>
          </w:p>
        </w:tc>
      </w:tr>
      <w:tr w:rsidR="00A4103B">
        <w:trPr>
          <w:trHeight w:hRule="exact" w:val="555"/>
        </w:trPr>
        <w:tc>
          <w:tcPr>
            <w:tcW w:w="9654" w:type="dxa"/>
            <w:gridSpan w:val="2"/>
            <w:shd w:val="clear" w:color="000000" w:fill="FFFFFF"/>
            <w:tcMar>
              <w:left w:w="34" w:type="dxa"/>
              <w:right w:w="34" w:type="dxa"/>
            </w:tcMar>
          </w:tcPr>
          <w:p w:rsidR="00A4103B" w:rsidRDefault="00C508D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Воронцовский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978-5-534-12206-0.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01585">
                <w:rPr>
                  <w:rStyle w:val="a3"/>
                </w:rPr>
                <w:t>https://urait.ru/bcode/450664</w:t>
              </w:r>
            </w:hyperlink>
            <w:r>
              <w:t xml:space="preserve"> </w:t>
            </w:r>
          </w:p>
        </w:tc>
      </w:tr>
      <w:tr w:rsidR="00A4103B">
        <w:trPr>
          <w:trHeight w:hRule="exact" w:val="826"/>
        </w:trPr>
        <w:tc>
          <w:tcPr>
            <w:tcW w:w="9654" w:type="dxa"/>
            <w:gridSpan w:val="2"/>
            <w:shd w:val="clear" w:color="000000" w:fill="FFFFFF"/>
            <w:tcMar>
              <w:left w:w="34" w:type="dxa"/>
              <w:right w:w="34" w:type="dxa"/>
            </w:tcMar>
          </w:tcPr>
          <w:p w:rsidR="00A4103B" w:rsidRDefault="00C508D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Риск-менеджмент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Вяткин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Гамза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Маевский</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978-5-9916-3502-8.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01585">
                <w:rPr>
                  <w:rStyle w:val="a3"/>
                </w:rPr>
                <w:t>https://urait.ru/bcode/450164</w:t>
              </w:r>
            </w:hyperlink>
            <w:r>
              <w:t xml:space="preserve"> </w:t>
            </w:r>
          </w:p>
        </w:tc>
      </w:tr>
      <w:tr w:rsidR="00A4103B">
        <w:trPr>
          <w:trHeight w:hRule="exact" w:val="277"/>
        </w:trPr>
        <w:tc>
          <w:tcPr>
            <w:tcW w:w="285" w:type="dxa"/>
          </w:tcPr>
          <w:p w:rsidR="00A4103B" w:rsidRDefault="00A4103B"/>
        </w:tc>
        <w:tc>
          <w:tcPr>
            <w:tcW w:w="9370"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i/>
                <w:color w:val="000000"/>
                <w:sz w:val="24"/>
                <w:szCs w:val="24"/>
              </w:rPr>
              <w:t>Дополнительная:</w:t>
            </w:r>
          </w:p>
        </w:tc>
      </w:tr>
      <w:tr w:rsidR="00A4103B">
        <w:trPr>
          <w:trHeight w:hRule="exact" w:val="26"/>
        </w:trPr>
        <w:tc>
          <w:tcPr>
            <w:tcW w:w="9654" w:type="dxa"/>
            <w:gridSpan w:val="2"/>
            <w:vMerge w:val="restart"/>
            <w:shd w:val="clear" w:color="000000" w:fill="FFFFFF"/>
            <w:tcMar>
              <w:left w:w="34" w:type="dxa"/>
              <w:right w:w="34" w:type="dxa"/>
            </w:tcMar>
          </w:tcPr>
          <w:p w:rsidR="00A4103B" w:rsidRDefault="00C508D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978-5-534-02606-1.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01585">
                <w:rPr>
                  <w:rStyle w:val="a3"/>
                </w:rPr>
                <w:t>https://urait.ru/bcode/451702</w:t>
              </w:r>
            </w:hyperlink>
            <w:r>
              <w:t xml:space="preserve"> </w:t>
            </w:r>
          </w:p>
        </w:tc>
      </w:tr>
      <w:tr w:rsidR="00A4103B">
        <w:trPr>
          <w:trHeight w:hRule="exact" w:val="799"/>
        </w:trPr>
        <w:tc>
          <w:tcPr>
            <w:tcW w:w="9654" w:type="dxa"/>
            <w:gridSpan w:val="2"/>
            <w:vMerge/>
            <w:shd w:val="clear" w:color="000000" w:fill="FFFFFF"/>
            <w:tcMar>
              <w:left w:w="34" w:type="dxa"/>
              <w:right w:w="34" w:type="dxa"/>
            </w:tcMar>
          </w:tcPr>
          <w:p w:rsidR="00A4103B" w:rsidRDefault="00A4103B"/>
        </w:tc>
      </w:tr>
      <w:tr w:rsidR="00A4103B">
        <w:trPr>
          <w:trHeight w:hRule="exact" w:val="826"/>
        </w:trPr>
        <w:tc>
          <w:tcPr>
            <w:tcW w:w="9654" w:type="dxa"/>
            <w:gridSpan w:val="2"/>
            <w:shd w:val="clear" w:color="000000" w:fill="FFFFFF"/>
            <w:tcMar>
              <w:left w:w="34" w:type="dxa"/>
              <w:right w:w="34" w:type="dxa"/>
            </w:tcMar>
          </w:tcPr>
          <w:p w:rsidR="00A4103B" w:rsidRDefault="00C508D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978-5-534-02609-2.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01585">
                <w:rPr>
                  <w:rStyle w:val="a3"/>
                </w:rPr>
                <w:t>https://urait.ru/bcode/451704</w:t>
              </w:r>
            </w:hyperlink>
            <w:r>
              <w:t xml:space="preserve"> </w:t>
            </w:r>
          </w:p>
        </w:tc>
      </w:tr>
      <w:tr w:rsidR="00A4103B">
        <w:trPr>
          <w:trHeight w:hRule="exact" w:val="1366"/>
        </w:trPr>
        <w:tc>
          <w:tcPr>
            <w:tcW w:w="9654" w:type="dxa"/>
            <w:gridSpan w:val="2"/>
            <w:shd w:val="clear" w:color="000000" w:fill="FFFFFF"/>
            <w:tcMar>
              <w:left w:w="34" w:type="dxa"/>
              <w:right w:w="34" w:type="dxa"/>
            </w:tcMar>
          </w:tcPr>
          <w:p w:rsidR="00A4103B" w:rsidRDefault="00C508D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Нестеров,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Интернет-Университет</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(ИНТУИТ),</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978-5-4497-0300-2.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D01585">
                <w:rPr>
                  <w:rStyle w:val="a3"/>
                </w:rPr>
                <w:t>http://www.iprbookshop.ru/89416.html</w:t>
              </w:r>
            </w:hyperlink>
            <w:r>
              <w:t xml:space="preserve"> </w:t>
            </w:r>
          </w:p>
        </w:tc>
      </w:tr>
      <w:tr w:rsidR="00A4103B">
        <w:trPr>
          <w:trHeight w:hRule="exact" w:val="585"/>
        </w:trPr>
        <w:tc>
          <w:tcPr>
            <w:tcW w:w="9654" w:type="dxa"/>
            <w:gridSpan w:val="2"/>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4103B">
        <w:trPr>
          <w:trHeight w:hRule="exact" w:val="1442"/>
        </w:trPr>
        <w:tc>
          <w:tcPr>
            <w:tcW w:w="9654" w:type="dxa"/>
            <w:gridSpan w:val="2"/>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D01585">
                <w:rPr>
                  <w:rStyle w:val="a3"/>
                  <w:rFonts w:ascii="Times New Roman" w:hAnsi="Times New Roman" w:cs="Times New Roman"/>
                  <w:sz w:val="24"/>
                  <w:szCs w:val="24"/>
                </w:rPr>
                <w:t>http://www.iprbookshop.ru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D01585">
                <w:rPr>
                  <w:rStyle w:val="a3"/>
                  <w:rFonts w:ascii="Times New Roman" w:hAnsi="Times New Roman" w:cs="Times New Roman"/>
                  <w:sz w:val="24"/>
                  <w:szCs w:val="24"/>
                </w:rPr>
                <w:t>http://biblio-online.ru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D01585">
                <w:rPr>
                  <w:rStyle w:val="a3"/>
                  <w:rFonts w:ascii="Times New Roman" w:hAnsi="Times New Roman" w:cs="Times New Roman"/>
                  <w:sz w:val="24"/>
                  <w:szCs w:val="24"/>
                </w:rPr>
                <w:t>http://window.edu.ru/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D01585">
                <w:rPr>
                  <w:rStyle w:val="a3"/>
                  <w:rFonts w:ascii="Times New Roman" w:hAnsi="Times New Roman" w:cs="Times New Roman"/>
                  <w:sz w:val="24"/>
                  <w:szCs w:val="24"/>
                </w:rPr>
                <w:t>http://elibrary.ru</w:t>
              </w:r>
            </w:hyperlink>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8398"/>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lastRenderedPageBreak/>
              <w:t xml:space="preserve">5.    Ресурсы издательства Elsevier Режим доступа:  </w:t>
            </w:r>
            <w:hyperlink r:id="rId15" w:history="1">
              <w:r w:rsidR="00D01585">
                <w:rPr>
                  <w:rStyle w:val="a3"/>
                  <w:rFonts w:ascii="Times New Roman" w:hAnsi="Times New Roman" w:cs="Times New Roman"/>
                  <w:sz w:val="24"/>
                  <w:szCs w:val="24"/>
                </w:rPr>
                <w:t>http://www.sciencedirect.com</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D01585">
                <w:rPr>
                  <w:rStyle w:val="a3"/>
                  <w:rFonts w:ascii="Times New Roman" w:hAnsi="Times New Roman" w:cs="Times New Roman"/>
                  <w:sz w:val="24"/>
                  <w:szCs w:val="24"/>
                </w:rPr>
                <w:t>http://journals.cambridge.org</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D01585">
                <w:rPr>
                  <w:rStyle w:val="a3"/>
                  <w:rFonts w:ascii="Times New Roman" w:hAnsi="Times New Roman" w:cs="Times New Roman"/>
                  <w:sz w:val="24"/>
                  <w:szCs w:val="24"/>
                </w:rPr>
                <w:t>http://www.oxfordjoumals.org</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D01585">
                <w:rPr>
                  <w:rStyle w:val="a3"/>
                  <w:rFonts w:ascii="Times New Roman" w:hAnsi="Times New Roman" w:cs="Times New Roman"/>
                  <w:sz w:val="24"/>
                  <w:szCs w:val="24"/>
                </w:rPr>
                <w:t>http://dic.academic.ru/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D01585">
                <w:rPr>
                  <w:rStyle w:val="a3"/>
                  <w:rFonts w:ascii="Times New Roman" w:hAnsi="Times New Roman" w:cs="Times New Roman"/>
                  <w:sz w:val="24"/>
                  <w:szCs w:val="24"/>
                </w:rPr>
                <w:t>http://www.benran.ru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D01585">
                <w:rPr>
                  <w:rStyle w:val="a3"/>
                  <w:rFonts w:ascii="Times New Roman" w:hAnsi="Times New Roman" w:cs="Times New Roman"/>
                  <w:sz w:val="24"/>
                  <w:szCs w:val="24"/>
                </w:rPr>
                <w:t>http://www.gks.ru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D01585">
                <w:rPr>
                  <w:rStyle w:val="a3"/>
                  <w:rFonts w:ascii="Times New Roman" w:hAnsi="Times New Roman" w:cs="Times New Roman"/>
                  <w:sz w:val="24"/>
                  <w:szCs w:val="24"/>
                </w:rPr>
                <w:t>http://diss.rsl.ru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D01585">
                <w:rPr>
                  <w:rStyle w:val="a3"/>
                  <w:rFonts w:ascii="Times New Roman" w:hAnsi="Times New Roman" w:cs="Times New Roman"/>
                  <w:sz w:val="24"/>
                  <w:szCs w:val="24"/>
                </w:rPr>
                <w:t>http://ru.spinform.ru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4103B" w:rsidRDefault="00C508D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4103B">
        <w:trPr>
          <w:trHeight w:hRule="exact" w:val="31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4103B">
        <w:trPr>
          <w:trHeight w:hRule="exact" w:val="6678"/>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4103B" w:rsidRDefault="00C508D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4103B" w:rsidRDefault="00C508D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4103B" w:rsidRDefault="00C508D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4103B" w:rsidRDefault="00C508D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4103B" w:rsidRDefault="00C508D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4103B" w:rsidRDefault="00C508D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713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lastRenderedPageBreak/>
              <w:t>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4103B" w:rsidRDefault="00C508D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4103B" w:rsidRDefault="00C508D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4103B" w:rsidRDefault="00C508D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4103B" w:rsidRDefault="00C508D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4103B">
        <w:trPr>
          <w:trHeight w:hRule="exact" w:val="855"/>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4103B">
        <w:trPr>
          <w:trHeight w:hRule="exact" w:val="2989"/>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4103B" w:rsidRDefault="00A4103B">
            <w:pPr>
              <w:spacing w:after="0" w:line="240" w:lineRule="auto"/>
              <w:jc w:val="both"/>
              <w:rPr>
                <w:sz w:val="24"/>
                <w:szCs w:val="24"/>
              </w:rPr>
            </w:pPr>
          </w:p>
          <w:p w:rsidR="00A4103B" w:rsidRDefault="00C508D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4103B" w:rsidRDefault="00C508D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4103B" w:rsidRDefault="00C508D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4103B" w:rsidRDefault="00C508D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4103B" w:rsidRDefault="00C508D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4103B" w:rsidRDefault="00C508D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4103B" w:rsidRDefault="00A4103B">
            <w:pPr>
              <w:spacing w:after="0" w:line="240" w:lineRule="auto"/>
              <w:jc w:val="both"/>
              <w:rPr>
                <w:sz w:val="24"/>
                <w:szCs w:val="24"/>
              </w:rPr>
            </w:pPr>
          </w:p>
          <w:p w:rsidR="00A4103B" w:rsidRDefault="00C508D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Pr>
                  <w:rStyle w:val="a3"/>
                  <w:rFonts w:ascii="Times New Roman" w:hAnsi="Times New Roman" w:cs="Times New Roman"/>
                  <w:sz w:val="24"/>
                  <w:szCs w:val="24"/>
                </w:rPr>
                <w:t>www.gks.ru</w:t>
              </w:r>
            </w:hyperlink>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5" w:history="1">
              <w:r>
                <w:rPr>
                  <w:rStyle w:val="a3"/>
                  <w:rFonts w:ascii="Times New Roman" w:hAnsi="Times New Roman" w:cs="Times New Roman"/>
                  <w:sz w:val="24"/>
                  <w:szCs w:val="24"/>
                </w:rPr>
                <w:t>www.government.ru</w:t>
              </w:r>
            </w:hyperlink>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D01585">
                <w:rPr>
                  <w:rStyle w:val="a3"/>
                  <w:rFonts w:ascii="Times New Roman" w:hAnsi="Times New Roman" w:cs="Times New Roman"/>
                  <w:sz w:val="24"/>
                  <w:szCs w:val="24"/>
                </w:rPr>
                <w:t>http://www.president.kremlin.ru</w:t>
              </w:r>
            </w:hyperlink>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D01585">
                <w:rPr>
                  <w:rStyle w:val="a3"/>
                  <w:rFonts w:ascii="Times New Roman" w:hAnsi="Times New Roman" w:cs="Times New Roman"/>
                  <w:sz w:val="24"/>
                  <w:szCs w:val="24"/>
                </w:rPr>
                <w:t>http://www.ict.edu.ru</w:t>
              </w:r>
            </w:hyperlink>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4103B">
        <w:trPr>
          <w:trHeight w:hRule="exact" w:val="585"/>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4103B" w:rsidRDefault="00C508D0">
            <w:pPr>
              <w:spacing w:after="0" w:line="240" w:lineRule="auto"/>
              <w:rPr>
                <w:sz w:val="24"/>
                <w:szCs w:val="24"/>
              </w:rPr>
            </w:pPr>
            <w:r>
              <w:rPr>
                <w:rFonts w:ascii="Times New Roman" w:hAnsi="Times New Roman" w:cs="Times New Roman"/>
                <w:color w:val="000000"/>
                <w:sz w:val="24"/>
                <w:szCs w:val="24"/>
              </w:rPr>
              <w:t xml:space="preserve">образования </w:t>
            </w:r>
            <w:hyperlink r:id="rId28" w:history="1">
              <w:r w:rsidR="00D01585">
                <w:rPr>
                  <w:rStyle w:val="a3"/>
                  <w:rFonts w:ascii="Times New Roman" w:hAnsi="Times New Roman" w:cs="Times New Roman"/>
                  <w:sz w:val="24"/>
                  <w:szCs w:val="24"/>
                </w:rPr>
                <w:t>http://fgosvo.ru</w:t>
              </w:r>
            </w:hyperlink>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9" w:history="1">
              <w:r w:rsidR="00D01585">
                <w:rPr>
                  <w:rStyle w:val="a3"/>
                  <w:rFonts w:ascii="Times New Roman" w:hAnsi="Times New Roman" w:cs="Times New Roman"/>
                  <w:sz w:val="24"/>
                  <w:szCs w:val="24"/>
                </w:rPr>
                <w:t>http://pravo.gov.ru</w:t>
              </w:r>
            </w:hyperlink>
          </w:p>
        </w:tc>
      </w:tr>
      <w:tr w:rsidR="00A4103B">
        <w:trPr>
          <w:trHeight w:hRule="exact" w:val="30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0" w:history="1">
              <w:r w:rsidR="00D01585">
                <w:rPr>
                  <w:rStyle w:val="a3"/>
                  <w:rFonts w:ascii="Times New Roman" w:hAnsi="Times New Roman" w:cs="Times New Roman"/>
                  <w:sz w:val="24"/>
                  <w:szCs w:val="24"/>
                </w:rPr>
                <w:t>http://edu.garant.ru/omga/</w:t>
              </w:r>
            </w:hyperlink>
          </w:p>
        </w:tc>
      </w:tr>
      <w:tr w:rsidR="00A4103B">
        <w:trPr>
          <w:trHeight w:hRule="exact" w:val="585"/>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1" w:history="1">
              <w:r w:rsidR="00D01585">
                <w:rPr>
                  <w:rStyle w:val="a3"/>
                  <w:rFonts w:ascii="Times New Roman" w:hAnsi="Times New Roman" w:cs="Times New Roman"/>
                  <w:sz w:val="24"/>
                  <w:szCs w:val="24"/>
                </w:rPr>
                <w:t>http://www.consultant.ru/edu/student/study/</w:t>
              </w:r>
            </w:hyperlink>
          </w:p>
        </w:tc>
      </w:tr>
      <w:tr w:rsidR="00A4103B">
        <w:trPr>
          <w:trHeight w:hRule="exact" w:val="31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4103B">
        <w:trPr>
          <w:trHeight w:hRule="exact" w:val="792"/>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704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lastRenderedPageBreak/>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4103B" w:rsidRDefault="00C508D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A4103B" w:rsidRDefault="00C508D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4103B" w:rsidRDefault="00C508D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4103B" w:rsidRDefault="00C508D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4103B" w:rsidRDefault="00C508D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4103B" w:rsidRDefault="00C508D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4103B" w:rsidRDefault="00C508D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4103B" w:rsidRDefault="00C508D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4103B" w:rsidRDefault="00C508D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4103B" w:rsidRDefault="00C508D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4103B" w:rsidRDefault="00C508D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4103B" w:rsidRDefault="00C508D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4103B">
        <w:trPr>
          <w:trHeight w:hRule="exact" w:val="277"/>
        </w:trPr>
        <w:tc>
          <w:tcPr>
            <w:tcW w:w="9640" w:type="dxa"/>
          </w:tcPr>
          <w:p w:rsidR="00A4103B" w:rsidRDefault="00A4103B"/>
        </w:tc>
      </w:tr>
      <w:tr w:rsidR="00A4103B">
        <w:trPr>
          <w:trHeight w:hRule="exact" w:val="585"/>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4103B">
        <w:trPr>
          <w:trHeight w:hRule="exact" w:val="7482"/>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4103B" w:rsidRDefault="00C508D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4103B" w:rsidRDefault="00C508D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4103B" w:rsidRDefault="00C508D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6776"/>
        </w:trPr>
        <w:tc>
          <w:tcPr>
            <w:tcW w:w="9654" w:type="dxa"/>
            <w:shd w:val="clear" w:color="000000" w:fill="FFFFFF"/>
            <w:tcMar>
              <w:left w:w="34" w:type="dxa"/>
              <w:right w:w="34" w:type="dxa"/>
            </w:tcMar>
          </w:tcPr>
          <w:p w:rsidR="00A4103B" w:rsidRDefault="00C508D0">
            <w:pPr>
              <w:spacing w:after="0" w:line="240" w:lineRule="auto"/>
              <w:jc w:val="both"/>
              <w:rPr>
                <w:sz w:val="24"/>
                <w:szCs w:val="24"/>
              </w:rPr>
            </w:pPr>
            <w:r>
              <w:rPr>
                <w:rFonts w:ascii="Times New Roman" w:hAnsi="Times New Roman" w:cs="Times New Roman"/>
                <w:color w:val="000000"/>
                <w:sz w:val="24"/>
                <w:szCs w:val="24"/>
              </w:rPr>
              <w:lastRenderedPageBreak/>
              <w:t>SkyDNS, справочно-правовые системы «Консультант плюс», «Гарант»; электронно- библиотечные системы «IPRbooks» и «ЭБС ЮРАЙТ».</w:t>
            </w:r>
          </w:p>
          <w:p w:rsidR="00A4103B" w:rsidRDefault="00C508D0">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p>
          <w:p w:rsidR="00A4103B" w:rsidRDefault="00C508D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4103B">
        <w:trPr>
          <w:trHeight w:hRule="exact" w:val="2748"/>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A4103B">
        <w:trPr>
          <w:trHeight w:hRule="exact" w:val="3830"/>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A4103B">
        <w:trPr>
          <w:trHeight w:hRule="exact" w:val="2036"/>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t xml:space="preserve">7.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5"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w:t>
            </w:r>
          </w:p>
        </w:tc>
      </w:tr>
    </w:tbl>
    <w:p w:rsidR="00A4103B" w:rsidRDefault="00C508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103B">
        <w:trPr>
          <w:trHeight w:hRule="exact" w:val="314"/>
        </w:trPr>
        <w:tc>
          <w:tcPr>
            <w:tcW w:w="9654" w:type="dxa"/>
            <w:shd w:val="clear" w:color="000000" w:fill="FFFFFF"/>
            <w:tcMar>
              <w:left w:w="34" w:type="dxa"/>
              <w:right w:w="34" w:type="dxa"/>
            </w:tcMar>
          </w:tcPr>
          <w:p w:rsidR="00A4103B" w:rsidRDefault="00C508D0">
            <w:pPr>
              <w:spacing w:after="0" w:line="240" w:lineRule="auto"/>
              <w:rPr>
                <w:sz w:val="24"/>
                <w:szCs w:val="24"/>
              </w:rPr>
            </w:pPr>
            <w:r>
              <w:rPr>
                <w:rFonts w:ascii="Times New Roman" w:hAnsi="Times New Roman" w:cs="Times New Roman"/>
                <w:color w:val="000000"/>
                <w:sz w:val="24"/>
                <w:szCs w:val="24"/>
              </w:rPr>
              <w:lastRenderedPageBreak/>
              <w:t>камеры, фото- и видеоаппаратура, осветительные приборы, микшер-пульт.</w:t>
            </w:r>
          </w:p>
        </w:tc>
      </w:tr>
    </w:tbl>
    <w:p w:rsidR="00A4103B" w:rsidRDefault="00A4103B"/>
    <w:sectPr w:rsidR="00A4103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9405A0"/>
    <w:rsid w:val="00A4103B"/>
    <w:rsid w:val="00C508D0"/>
    <w:rsid w:val="00D01585"/>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8D0"/>
    <w:rPr>
      <w:color w:val="0563C1" w:themeColor="hyperlink"/>
      <w:u w:val="single"/>
    </w:rPr>
  </w:style>
  <w:style w:type="character" w:styleId="a4">
    <w:name w:val="Unresolved Mention"/>
    <w:basedOn w:val="a0"/>
    <w:uiPriority w:val="99"/>
    <w:semiHidden/>
    <w:unhideWhenUsed/>
    <w:rsid w:val="00C5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president.kremlin.ru" TargetMode="External"/><Relationship Id="rId21" Type="http://schemas.openxmlformats.org/officeDocument/2006/relationships/hyperlink" Target="http://www.gks.ru" TargetMode="External"/><Relationship Id="rId34" Type="http://schemas.openxmlformats.org/officeDocument/2006/relationships/hyperlink" Target="http://www.biblio-online.ru," TargetMode="External"/><Relationship Id="rId7" Type="http://schemas.openxmlformats.org/officeDocument/2006/relationships/hyperlink" Target="https://urait.ru/bcode/450164"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government.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s://urait.ru/bcode/450664"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32" Type="http://schemas.openxmlformats.org/officeDocument/2006/relationships/hyperlink" Target="http://www.biblio-online.ru" TargetMode="External"/><Relationship Id="rId37" Type="http://schemas.openxmlformats.org/officeDocument/2006/relationships/theme" Target="theme/theme1.xml"/><Relationship Id="rId5" Type="http://schemas.openxmlformats.org/officeDocument/2006/relationships/hyperlink" Target="https://urait.ru/bcode/457080"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fgosvo.ru" TargetMode="External"/><Relationship Id="rId36" Type="http://schemas.openxmlformats.org/officeDocument/2006/relationships/fontTable" Target="fontTable.xml"/><Relationship Id="rId10" Type="http://schemas.openxmlformats.org/officeDocument/2006/relationships/hyperlink" Target="http://www.iprbookshop.ru/89416.html" TargetMode="External"/><Relationship Id="rId19" Type="http://schemas.openxmlformats.org/officeDocument/2006/relationships/hyperlink" Target="http://dic.academic.ru/" TargetMode="External"/><Relationship Id="rId31" Type="http://schemas.openxmlformats.org/officeDocument/2006/relationships/hyperlink" Target="http://www.consultant.ru/edu/student/study/" TargetMode="External"/><Relationship Id="rId4" Type="http://schemas.openxmlformats.org/officeDocument/2006/relationships/hyperlink" Target="https://urait.ru/bcode/454911" TargetMode="External"/><Relationship Id="rId9" Type="http://schemas.openxmlformats.org/officeDocument/2006/relationships/hyperlink" Target="https://urait.ru/bcode/451704"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ict.edu.ru" TargetMode="External"/><Relationship Id="rId30" Type="http://schemas.openxmlformats.org/officeDocument/2006/relationships/hyperlink" Target="http://edu.garant.ru/omga/" TargetMode="External"/><Relationship Id="rId35" Type="http://schemas.openxmlformats.org/officeDocument/2006/relationships/hyperlink" Target="http://www.biblio-online.ru," TargetMode="External"/><Relationship Id="rId8" Type="http://schemas.openxmlformats.org/officeDocument/2006/relationships/hyperlink" Target="https://urait.ru/bcode/45170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6512</Words>
  <Characters>37121</Characters>
  <Application>Microsoft Office Word</Application>
  <DocSecurity>0</DocSecurity>
  <Lines>309</Lines>
  <Paragraphs>87</Paragraphs>
  <ScaleCrop>false</ScaleCrop>
  <Company/>
  <LinksUpToDate>false</LinksUpToDate>
  <CharactersWithSpaces>43546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2022-2023_ФГОС3++2022_Маг-ОФО-Менеджмент(РМСиТПО)(22)_plx_Планирование_ координирование деятельности подразделений по управлению рисками организации</dc:title>
  <dc:creator>FastReport.NET</dc:creator>
  <cp:lastModifiedBy>Mark Bernstorf</cp:lastModifiedBy>
  <cp:revision>4</cp:revision>
  <dcterms:created xsi:type="dcterms:W3CDTF">2022-05-10T10:14:00Z</dcterms:created>
  <dcterms:modified xsi:type="dcterms:W3CDTF">2022-11-13T21:51:00Z</dcterms:modified>
</cp:coreProperties>
</file>